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57" w:type="dxa"/>
        </w:tblCellMar>
        <w:tblLook w:val="0000" w:firstRow="0" w:lastRow="0" w:firstColumn="0" w:lastColumn="0" w:noHBand="0" w:noVBand="0"/>
      </w:tblPr>
      <w:tblGrid>
        <w:gridCol w:w="9356"/>
      </w:tblGrid>
      <w:tr w:rsidR="00076C95" w:rsidRPr="009A00CB" w14:paraId="6DE82D69" w14:textId="77777777" w:rsidTr="00076C95">
        <w:trPr>
          <w:trHeight w:val="388"/>
        </w:trPr>
        <w:tc>
          <w:tcPr>
            <w:tcW w:w="9356" w:type="dxa"/>
            <w:vAlign w:val="bottom"/>
          </w:tcPr>
          <w:p w14:paraId="6C17F393" w14:textId="77777777" w:rsidR="00076C95" w:rsidRPr="009A00CB" w:rsidRDefault="00076C95" w:rsidP="00076C95">
            <w:pPr>
              <w:tabs>
                <w:tab w:val="left" w:pos="2625"/>
              </w:tabs>
              <w:rPr>
                <w:rFonts w:ascii="Helvetica" w:hAnsi="Helvetica"/>
                <w:lang w:val="de-CH"/>
              </w:rPr>
            </w:pPr>
            <w:r w:rsidRPr="00076C95">
              <w:rPr>
                <w:rFonts w:ascii="Helvetica" w:hAnsi="Helvetica"/>
                <w:b/>
                <w:sz w:val="40"/>
                <w:szCs w:val="40"/>
                <w:lang w:val="de-CH"/>
              </w:rPr>
              <w:t>Tojo Theater</w:t>
            </w:r>
            <w:r w:rsidRPr="009A00CB">
              <w:rPr>
                <w:rFonts w:ascii="Helvetica" w:hAnsi="Helvetica"/>
                <w:b/>
                <w:lang w:val="de-CH"/>
              </w:rPr>
              <w:t xml:space="preserve"> </w:t>
            </w:r>
            <w:r w:rsidRPr="009A00CB">
              <w:rPr>
                <w:rFonts w:ascii="Helvetica" w:hAnsi="Helvetica"/>
                <w:lang w:val="de-CH"/>
              </w:rPr>
              <w:t>Reitschule Bern</w:t>
            </w:r>
          </w:p>
        </w:tc>
      </w:tr>
      <w:tr w:rsidR="00076C95" w:rsidRPr="009A00CB" w14:paraId="7C0E7615" w14:textId="77777777" w:rsidTr="00076C95">
        <w:trPr>
          <w:trHeight w:val="351"/>
        </w:trPr>
        <w:tc>
          <w:tcPr>
            <w:tcW w:w="9356" w:type="dxa"/>
            <w:vAlign w:val="bottom"/>
          </w:tcPr>
          <w:p w14:paraId="7F22FB45" w14:textId="77777777" w:rsidR="00076C95" w:rsidRPr="009A00CB" w:rsidRDefault="00076C95" w:rsidP="00076C95">
            <w:pPr>
              <w:rPr>
                <w:rFonts w:ascii="Helvetica" w:hAnsi="Helvetica"/>
                <w:lang w:val="de-CH"/>
              </w:rPr>
            </w:pPr>
            <w:r w:rsidRPr="009A00CB">
              <w:rPr>
                <w:rFonts w:ascii="Helvetica" w:hAnsi="Helvetica"/>
                <w:lang w:val="de-CH"/>
              </w:rPr>
              <w:t xml:space="preserve">Neubrückstr. 8 Postfach 3001 Bern  tojo@reitschule.ch  www.tojo.ch </w:t>
            </w:r>
          </w:p>
        </w:tc>
      </w:tr>
      <w:tr w:rsidR="00076C95" w:rsidRPr="009A00CB" w14:paraId="7171719C" w14:textId="77777777" w:rsidTr="00076C95">
        <w:trPr>
          <w:trHeight w:val="351"/>
        </w:trPr>
        <w:tc>
          <w:tcPr>
            <w:tcW w:w="9356" w:type="dxa"/>
            <w:vAlign w:val="bottom"/>
          </w:tcPr>
          <w:p w14:paraId="51D4F2BF" w14:textId="77777777" w:rsidR="00076C95" w:rsidRPr="009A00CB" w:rsidRDefault="00076C95" w:rsidP="00076C95">
            <w:pPr>
              <w:rPr>
                <w:rFonts w:ascii="Helvetica" w:hAnsi="Helvetica"/>
                <w:lang w:val="de-CH"/>
              </w:rPr>
            </w:pPr>
            <w:r w:rsidRPr="009A00CB">
              <w:rPr>
                <w:rFonts w:ascii="Helvetica" w:hAnsi="Helvetica"/>
                <w:lang w:val="de-CH"/>
              </w:rPr>
              <w:t>Tel.  031 306 69 69  unregelmässig besetzt, besser Mail.</w:t>
            </w:r>
          </w:p>
        </w:tc>
      </w:tr>
      <w:tr w:rsidR="00076C95" w:rsidRPr="009A00CB" w14:paraId="7D32B291" w14:textId="77777777" w:rsidTr="00076C95">
        <w:trPr>
          <w:trHeight w:val="351"/>
        </w:trPr>
        <w:tc>
          <w:tcPr>
            <w:tcW w:w="9356" w:type="dxa"/>
            <w:vAlign w:val="bottom"/>
          </w:tcPr>
          <w:p w14:paraId="282060EA" w14:textId="77777777" w:rsidR="00076C95" w:rsidRPr="009A00CB" w:rsidRDefault="00076C95" w:rsidP="00076C95">
            <w:pPr>
              <w:rPr>
                <w:rFonts w:ascii="Helvetica" w:hAnsi="Helvetica"/>
                <w:lang w:val="de-CH"/>
              </w:rPr>
            </w:pPr>
            <w:r w:rsidRPr="009A00CB">
              <w:rPr>
                <w:rFonts w:ascii="Helvetica" w:eastAsia="Times New Roman" w:hAnsi="Helvetica"/>
                <w:lang w:val="de-CH"/>
              </w:rPr>
              <w:t>Pressekontakt: Michael Röhrenbach 079 315 79 68 &amp; Myrtha Bonderer 078 858 82 07</w:t>
            </w:r>
          </w:p>
        </w:tc>
      </w:tr>
    </w:tbl>
    <w:p w14:paraId="22280E91" w14:textId="77777777" w:rsidR="007B6ED3" w:rsidRDefault="007B6ED3">
      <w:pPr>
        <w:rPr>
          <w:rFonts w:ascii="Helvetica" w:hAnsi="Helvetica"/>
        </w:rPr>
      </w:pPr>
    </w:p>
    <w:p w14:paraId="6BF75CAC" w14:textId="77777777" w:rsidR="00D1738C" w:rsidRPr="00717862" w:rsidRDefault="00D1738C" w:rsidP="00D1738C">
      <w:pPr>
        <w:rPr>
          <w:rFonts w:ascii="Helvetica" w:hAnsi="Helvetica"/>
          <w:b/>
        </w:rPr>
      </w:pPr>
      <w:r w:rsidRPr="00717862">
        <w:rPr>
          <w:rFonts w:ascii="Helvetica" w:hAnsi="Helvetica"/>
          <w:b/>
        </w:rPr>
        <w:t xml:space="preserve">Mi. 21. / Fr. 23. / Sa. 24. November 2018 je 20.30 Uhr </w:t>
      </w:r>
    </w:p>
    <w:p w14:paraId="0BAB32EA" w14:textId="77777777" w:rsidR="00D1738C" w:rsidRDefault="00D1738C" w:rsidP="00D1738C">
      <w:pPr>
        <w:rPr>
          <w:rFonts w:ascii="Helvetica" w:hAnsi="Helvetica"/>
          <w:color w:val="000000" w:themeColor="text1"/>
        </w:rPr>
      </w:pPr>
      <w:r w:rsidRPr="00717862">
        <w:rPr>
          <w:rFonts w:ascii="Helvetica" w:hAnsi="Helvetica"/>
          <w:b/>
          <w:color w:val="000000" w:themeColor="text1"/>
        </w:rPr>
        <w:t xml:space="preserve">«əˈvoid» </w:t>
      </w:r>
      <w:r w:rsidRPr="00717862">
        <w:rPr>
          <w:rFonts w:ascii="Helvetica" w:hAnsi="Helvetica"/>
          <w:color w:val="000000" w:themeColor="text1"/>
        </w:rPr>
        <w:t>Von soom project. Tanz /Performance: Deborah Gassmann</w:t>
      </w:r>
      <w:r>
        <w:rPr>
          <w:rFonts w:ascii="Helvetica" w:hAnsi="Helvetica"/>
          <w:color w:val="000000" w:themeColor="text1"/>
        </w:rPr>
        <w:t xml:space="preserve">, Hyun Jin Kim, Patric Gehrig. </w:t>
      </w:r>
      <w:r w:rsidRPr="00717862">
        <w:rPr>
          <w:rFonts w:ascii="Helvetica" w:hAnsi="Helvetica"/>
          <w:color w:val="000000" w:themeColor="text1"/>
        </w:rPr>
        <w:t>Musik: Philipe Burrell. Video: Kevin G</w:t>
      </w:r>
      <w:r>
        <w:rPr>
          <w:rFonts w:ascii="Helvetica" w:hAnsi="Helvetica"/>
          <w:color w:val="000000" w:themeColor="text1"/>
        </w:rPr>
        <w:t>raber, Patrick Portmann. Kostüm</w:t>
      </w:r>
      <w:r w:rsidRPr="00717862">
        <w:rPr>
          <w:rFonts w:ascii="Helvetica" w:hAnsi="Helvetica"/>
          <w:color w:val="000000" w:themeColor="text1"/>
        </w:rPr>
        <w:t>: Coline Jud. Bühnenbau:</w:t>
      </w:r>
      <w:r>
        <w:rPr>
          <w:rFonts w:ascii="Helvetica" w:hAnsi="Helvetica"/>
          <w:color w:val="000000" w:themeColor="text1"/>
        </w:rPr>
        <w:t xml:space="preserve"> Timo und Timo müller/resch, </w:t>
      </w:r>
      <w:r w:rsidRPr="00717862">
        <w:rPr>
          <w:rFonts w:ascii="Helvetica" w:hAnsi="Helvetica"/>
          <w:color w:val="000000" w:themeColor="text1"/>
        </w:rPr>
        <w:t xml:space="preserve">Noemi Hunkeler. Licht: Remo Merz. Oeil extérieur: Lior Shneior. Produktionsleitung: Helena Tsiflidis (fonundtsu*). </w:t>
      </w:r>
      <w:r>
        <w:rPr>
          <w:rFonts w:ascii="Helvetica" w:hAnsi="Helvetica"/>
          <w:color w:val="000000" w:themeColor="text1"/>
        </w:rPr>
        <w:t xml:space="preserve">Fotos: Ingo Höhn. </w:t>
      </w:r>
      <w:r w:rsidRPr="00717862">
        <w:rPr>
          <w:rFonts w:ascii="Helvetica" w:hAnsi="Helvetica"/>
          <w:color w:val="000000" w:themeColor="text1"/>
        </w:rPr>
        <w:t>Koproduktion: Tojo Theater Reitschule Bern, Südpol Luzern.</w:t>
      </w:r>
      <w:r>
        <w:rPr>
          <w:rFonts w:ascii="Helvetica" w:hAnsi="Helvetica"/>
          <w:color w:val="000000" w:themeColor="text1"/>
        </w:rPr>
        <w:t xml:space="preserve"> www.soomproject.com </w:t>
      </w:r>
      <w:r w:rsidRPr="00717862">
        <w:rPr>
          <w:rFonts w:ascii="Helvetica" w:hAnsi="Helvetica"/>
          <w:color w:val="000000" w:themeColor="text1"/>
        </w:rPr>
        <w:t>Trailer: www.youtube.com/watch?v=ljakelXKCoY</w:t>
      </w:r>
    </w:p>
    <w:p w14:paraId="41CCFB5F" w14:textId="77777777" w:rsidR="00D1738C" w:rsidRPr="00717862" w:rsidRDefault="00D1738C" w:rsidP="00D1738C">
      <w:pPr>
        <w:rPr>
          <w:rFonts w:ascii="Helvetica" w:hAnsi="Helvetica"/>
          <w:color w:val="000000" w:themeColor="text1"/>
        </w:rPr>
      </w:pPr>
      <w:r w:rsidRPr="00717862">
        <w:rPr>
          <w:rFonts w:ascii="Helvetica" w:hAnsi="Helvetica"/>
          <w:color w:val="000000" w:themeColor="text1"/>
        </w:rPr>
        <w:t xml:space="preserve">Reservation: www.tojo.ch </w:t>
      </w:r>
    </w:p>
    <w:p w14:paraId="18DA0132" w14:textId="77777777" w:rsidR="00D1738C" w:rsidRDefault="00D1738C" w:rsidP="00171A38">
      <w:pPr>
        <w:rPr>
          <w:rFonts w:ascii="Helvetica" w:hAnsi="Helvetica"/>
          <w:color w:val="000000" w:themeColor="text1"/>
          <w:lang w:val="de-CH"/>
        </w:rPr>
      </w:pPr>
    </w:p>
    <w:p w14:paraId="27E50184" w14:textId="066E5573" w:rsidR="00D1738C" w:rsidRPr="00D1738C" w:rsidRDefault="00D1738C" w:rsidP="00D1738C">
      <w:pPr>
        <w:rPr>
          <w:rFonts w:ascii="Helvetica" w:hAnsi="Helvetica"/>
        </w:rPr>
      </w:pPr>
      <w:r w:rsidRPr="00D1738C">
        <w:rPr>
          <w:rFonts w:ascii="Helvetica" w:hAnsi="Helvetica"/>
        </w:rPr>
        <w:t xml:space="preserve">Wir </w:t>
      </w:r>
      <w:r w:rsidR="00BC1FAB">
        <w:rPr>
          <w:rFonts w:ascii="Helvetica" w:hAnsi="Helvetica"/>
        </w:rPr>
        <w:t>alle</w:t>
      </w:r>
      <w:r>
        <w:rPr>
          <w:rFonts w:ascii="Helvetica" w:hAnsi="Helvetica"/>
        </w:rPr>
        <w:t xml:space="preserve"> </w:t>
      </w:r>
      <w:r w:rsidRPr="00D1738C">
        <w:rPr>
          <w:rFonts w:ascii="Helvetica" w:hAnsi="Helvetica"/>
        </w:rPr>
        <w:t xml:space="preserve">finden uns häufig in Situationen wieder, in denen wir von etwas Abschied nehmen oder etwas </w:t>
      </w:r>
      <w:r w:rsidRPr="00D1738C">
        <w:rPr>
          <w:rFonts w:ascii="Helvetica" w:hAnsi="Helvetica"/>
          <w:iCs/>
        </w:rPr>
        <w:t xml:space="preserve">loslassen </w:t>
      </w:r>
      <w:r w:rsidRPr="00D1738C">
        <w:rPr>
          <w:rFonts w:ascii="Helvetica" w:hAnsi="Helvetica"/>
        </w:rPr>
        <w:t xml:space="preserve">müssen. Die Angst vor dem Verlust und der Versuch etwas zu bewahren, führen uns jedoch dazu, das </w:t>
      </w:r>
      <w:r w:rsidRPr="00D1738C">
        <w:rPr>
          <w:rFonts w:ascii="Helvetica" w:hAnsi="Helvetica"/>
          <w:iCs/>
        </w:rPr>
        <w:t xml:space="preserve">Festhalten </w:t>
      </w:r>
      <w:r w:rsidRPr="00D1738C">
        <w:rPr>
          <w:rFonts w:ascii="Helvetica" w:hAnsi="Helvetica"/>
        </w:rPr>
        <w:t>zum Prinzip zu erklären. soom project betrachten in ihrer fünften Produktion diese gegensätzlichen Kräfte in Bezug auf die eigenen Biographien, Geschichten, Krisen und Ängste.</w:t>
      </w:r>
    </w:p>
    <w:p w14:paraId="7E6C9D8C" w14:textId="77777777" w:rsidR="00D1738C" w:rsidRDefault="00D1738C" w:rsidP="00171A38">
      <w:pPr>
        <w:rPr>
          <w:rFonts w:ascii="Helvetica" w:hAnsi="Helvetica"/>
          <w:color w:val="000000" w:themeColor="text1"/>
          <w:lang w:val="de-CH"/>
        </w:rPr>
      </w:pPr>
    </w:p>
    <w:p w14:paraId="28C0A391" w14:textId="32F40965" w:rsidR="007B6ED3" w:rsidRPr="007B6ED3" w:rsidRDefault="007B6ED3" w:rsidP="007B6ED3">
      <w:pPr>
        <w:rPr>
          <w:rFonts w:ascii="Helvetica" w:hAnsi="Helvetica"/>
        </w:rPr>
      </w:pPr>
      <w:r w:rsidRPr="007B6ED3">
        <w:rPr>
          <w:rFonts w:ascii="Helvetica" w:hAnsi="Helvetica"/>
        </w:rPr>
        <w:t xml:space="preserve">Seit 2012 erarbeitet soom project an der Schnittstelle von Tanz, Theater, Musik, </w:t>
      </w:r>
      <w:r w:rsidR="00D1738C">
        <w:rPr>
          <w:rFonts w:ascii="Helvetica" w:hAnsi="Helvetica"/>
        </w:rPr>
        <w:t>Lichtdesign und Videoanimation</w:t>
      </w:r>
      <w:r w:rsidRPr="007B6ED3">
        <w:rPr>
          <w:rFonts w:ascii="Helvetica" w:hAnsi="Helvetica"/>
        </w:rPr>
        <w:t xml:space="preserve">. </w:t>
      </w:r>
      <w:r w:rsidR="00D1738C">
        <w:rPr>
          <w:rFonts w:ascii="Helvetica" w:hAnsi="Helvetica"/>
        </w:rPr>
        <w:t>Die Suche nach dem Eigenen ist</w:t>
      </w:r>
      <w:r w:rsidRPr="007B6ED3">
        <w:rPr>
          <w:rFonts w:ascii="Helvetica" w:hAnsi="Helvetica"/>
        </w:rPr>
        <w:t xml:space="preserve"> in jeder neuen </w:t>
      </w:r>
      <w:r w:rsidR="00D1738C" w:rsidRPr="007B6ED3">
        <w:rPr>
          <w:rFonts w:ascii="Helvetica" w:hAnsi="Helvetica"/>
        </w:rPr>
        <w:t xml:space="preserve">soom project </w:t>
      </w:r>
      <w:r w:rsidRPr="007B6ED3">
        <w:rPr>
          <w:rFonts w:ascii="Helvetica" w:hAnsi="Helvetica"/>
        </w:rPr>
        <w:t xml:space="preserve">Arbeit </w:t>
      </w:r>
      <w:r w:rsidR="00D1738C">
        <w:rPr>
          <w:rFonts w:ascii="Helvetica" w:hAnsi="Helvetica"/>
        </w:rPr>
        <w:t xml:space="preserve">die Initialzündung. </w:t>
      </w:r>
      <w:r w:rsidRPr="007B6ED3">
        <w:rPr>
          <w:rFonts w:ascii="Helvetica" w:hAnsi="Helvetica"/>
        </w:rPr>
        <w:t>Absicht des künstlerischen Prozesses ist es</w:t>
      </w:r>
      <w:r w:rsidR="00D1738C">
        <w:rPr>
          <w:rFonts w:ascii="Helvetica" w:hAnsi="Helvetica"/>
        </w:rPr>
        <w:t xml:space="preserve">, </w:t>
      </w:r>
      <w:r w:rsidRPr="007B6ED3">
        <w:rPr>
          <w:rFonts w:ascii="Helvetica" w:hAnsi="Helvetica"/>
        </w:rPr>
        <w:t xml:space="preserve">mögliche Methoden und Techniken gegen geistige Unbeweglichkeit und </w:t>
      </w:r>
      <w:r w:rsidR="00D1738C">
        <w:rPr>
          <w:rFonts w:ascii="Helvetica" w:hAnsi="Helvetica"/>
        </w:rPr>
        <w:t>die</w:t>
      </w:r>
      <w:r w:rsidRPr="007B6ED3">
        <w:rPr>
          <w:rFonts w:ascii="Helvetica" w:hAnsi="Helvetica"/>
        </w:rPr>
        <w:t xml:space="preserve"> daraus resultierenden Abstumpfung szenisch </w:t>
      </w:r>
      <w:r w:rsidR="00D1738C">
        <w:rPr>
          <w:rFonts w:ascii="Helvetica" w:hAnsi="Helvetica"/>
        </w:rPr>
        <w:t xml:space="preserve">zu untersuchen </w:t>
      </w:r>
      <w:r w:rsidRPr="007B6ED3">
        <w:rPr>
          <w:rFonts w:ascii="Helvetica" w:hAnsi="Helvetica"/>
        </w:rPr>
        <w:t>und aus</w:t>
      </w:r>
      <w:r w:rsidR="00D1738C">
        <w:rPr>
          <w:rFonts w:ascii="Helvetica" w:hAnsi="Helvetica"/>
        </w:rPr>
        <w:t>zuprobier</w:t>
      </w:r>
      <w:r w:rsidRPr="007B6ED3">
        <w:rPr>
          <w:rFonts w:ascii="Helvetica" w:hAnsi="Helvetica"/>
        </w:rPr>
        <w:t xml:space="preserve">en. </w:t>
      </w:r>
    </w:p>
    <w:p w14:paraId="0BA4215C" w14:textId="77777777" w:rsidR="00171A38" w:rsidRDefault="00171A38" w:rsidP="00171A38">
      <w:pPr>
        <w:rPr>
          <w:rFonts w:ascii="Helvetica" w:hAnsi="Helvetica"/>
          <w:b/>
        </w:rPr>
      </w:pPr>
    </w:p>
    <w:p w14:paraId="11EC744B" w14:textId="6BCDAA5F" w:rsidR="00076C95" w:rsidRPr="007B6ED3" w:rsidRDefault="00076C95" w:rsidP="00717862">
      <w:pPr>
        <w:rPr>
          <w:rFonts w:ascii="Helvetica" w:hAnsi="Helvetica"/>
          <w:b/>
        </w:rPr>
      </w:pPr>
      <w:bookmarkStart w:id="0" w:name="_GoBack"/>
      <w:bookmarkEnd w:id="0"/>
    </w:p>
    <w:sectPr w:rsidR="00076C95" w:rsidRPr="007B6ED3" w:rsidSect="002752EB">
      <w:footerReference w:type="even" r:id="rId7"/>
      <w:footerReference w:type="default" r:id="rId8"/>
      <w:pgSz w:w="11900" w:h="16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4D780EF" w14:textId="77777777" w:rsidR="002752EB" w:rsidRDefault="002752EB" w:rsidP="002752EB">
      <w:r>
        <w:separator/>
      </w:r>
    </w:p>
  </w:endnote>
  <w:endnote w:type="continuationSeparator" w:id="0">
    <w:p w14:paraId="0C125C9C" w14:textId="77777777" w:rsidR="002752EB" w:rsidRDefault="002752EB" w:rsidP="002752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B326C7" w14:textId="77777777" w:rsidR="002752EB" w:rsidRDefault="002752EB" w:rsidP="00FF79BB">
    <w:pPr>
      <w:pStyle w:val="Fu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14:paraId="765FFE7E" w14:textId="77777777" w:rsidR="002752EB" w:rsidRDefault="002752EB" w:rsidP="002752EB">
    <w:pPr>
      <w:pStyle w:val="Fuzeile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77BA21" w14:textId="77777777" w:rsidR="002752EB" w:rsidRDefault="002752EB" w:rsidP="00FF79BB">
    <w:pPr>
      <w:pStyle w:val="Fu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 w:rsidR="005647AD">
      <w:rPr>
        <w:rStyle w:val="Seitenzahl"/>
        <w:noProof/>
      </w:rPr>
      <w:t>1</w:t>
    </w:r>
    <w:r>
      <w:rPr>
        <w:rStyle w:val="Seitenzahl"/>
      </w:rPr>
      <w:fldChar w:fldCharType="end"/>
    </w:r>
  </w:p>
  <w:p w14:paraId="6B24C3C8" w14:textId="77777777" w:rsidR="002752EB" w:rsidRDefault="002752EB" w:rsidP="002752EB">
    <w:pPr>
      <w:pStyle w:val="Fuzeile"/>
      <w:ind w:right="360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A298A30" w14:textId="77777777" w:rsidR="002752EB" w:rsidRDefault="002752EB" w:rsidP="002752EB">
      <w:r>
        <w:separator/>
      </w:r>
    </w:p>
  </w:footnote>
  <w:footnote w:type="continuationSeparator" w:id="0">
    <w:p w14:paraId="21892B27" w14:textId="77777777" w:rsidR="002752EB" w:rsidRDefault="002752EB" w:rsidP="002752E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6C95"/>
    <w:rsid w:val="000572BA"/>
    <w:rsid w:val="00076C95"/>
    <w:rsid w:val="00097446"/>
    <w:rsid w:val="000B7DA4"/>
    <w:rsid w:val="00171A38"/>
    <w:rsid w:val="002752EB"/>
    <w:rsid w:val="00285EB0"/>
    <w:rsid w:val="003463F8"/>
    <w:rsid w:val="003F3358"/>
    <w:rsid w:val="00444357"/>
    <w:rsid w:val="00491FE4"/>
    <w:rsid w:val="004D2043"/>
    <w:rsid w:val="004F63B8"/>
    <w:rsid w:val="0051080A"/>
    <w:rsid w:val="00534C1F"/>
    <w:rsid w:val="00534E3E"/>
    <w:rsid w:val="0055163B"/>
    <w:rsid w:val="005545FA"/>
    <w:rsid w:val="00562117"/>
    <w:rsid w:val="005647AD"/>
    <w:rsid w:val="0057200C"/>
    <w:rsid w:val="0066270F"/>
    <w:rsid w:val="006847CA"/>
    <w:rsid w:val="00717862"/>
    <w:rsid w:val="00723AFF"/>
    <w:rsid w:val="00723D99"/>
    <w:rsid w:val="00731AD4"/>
    <w:rsid w:val="007B31FA"/>
    <w:rsid w:val="007B6ED3"/>
    <w:rsid w:val="00887B68"/>
    <w:rsid w:val="008951E6"/>
    <w:rsid w:val="008D1460"/>
    <w:rsid w:val="009214EC"/>
    <w:rsid w:val="0098551F"/>
    <w:rsid w:val="00A15CE8"/>
    <w:rsid w:val="00A349D6"/>
    <w:rsid w:val="00B5315D"/>
    <w:rsid w:val="00B75E68"/>
    <w:rsid w:val="00B815E5"/>
    <w:rsid w:val="00BC1FAB"/>
    <w:rsid w:val="00BF2611"/>
    <w:rsid w:val="00C106A4"/>
    <w:rsid w:val="00C21D1D"/>
    <w:rsid w:val="00CE6ECB"/>
    <w:rsid w:val="00D1738C"/>
    <w:rsid w:val="00D4743F"/>
    <w:rsid w:val="00DB1FA7"/>
    <w:rsid w:val="00E017DC"/>
    <w:rsid w:val="00EB0D3D"/>
    <w:rsid w:val="00F915CA"/>
    <w:rsid w:val="00FE6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31022C2A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Helvetica" w:eastAsiaTheme="minorEastAsia" w:hAnsi="Helvetica" w:cs="Times New Roman"/>
        <w:sz w:val="24"/>
        <w:szCs w:val="24"/>
        <w:lang w:val="de-DE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076C95"/>
    <w:rPr>
      <w:rFonts w:ascii="Cambria" w:eastAsia="Cambria" w:hAnsi="Cambria"/>
      <w:lang w:eastAsia="en-US"/>
    </w:rPr>
  </w:style>
  <w:style w:type="character" w:default="1" w:styleId="Absatz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eichen"/>
    <w:uiPriority w:val="99"/>
    <w:semiHidden/>
    <w:unhideWhenUsed/>
    <w:rsid w:val="0066270F"/>
    <w:rPr>
      <w:rFonts w:ascii="Lucida Grande" w:hAnsi="Lucida Grande" w:cs="Lucida Grande"/>
      <w:sz w:val="18"/>
      <w:szCs w:val="18"/>
      <w:lang w:val="de-CH" w:eastAsia="de-DE"/>
    </w:rPr>
  </w:style>
  <w:style w:type="character" w:customStyle="1" w:styleId="SprechblasentextZeichen">
    <w:name w:val="Sprechblasentext Zeichen"/>
    <w:basedOn w:val="Absatzstandardschriftart"/>
    <w:link w:val="Sprechblasentext"/>
    <w:uiPriority w:val="99"/>
    <w:semiHidden/>
    <w:rsid w:val="0066270F"/>
    <w:rPr>
      <w:rFonts w:ascii="Lucida Grande" w:eastAsia="Cambria" w:hAnsi="Lucida Grande" w:cs="Lucida Grande"/>
      <w:sz w:val="18"/>
      <w:szCs w:val="18"/>
      <w:lang w:val="de-CH" w:eastAsia="de-DE"/>
    </w:rPr>
  </w:style>
  <w:style w:type="character" w:styleId="Link">
    <w:name w:val="Hyperlink"/>
    <w:basedOn w:val="Absatzstandardschriftart"/>
    <w:uiPriority w:val="99"/>
    <w:unhideWhenUsed/>
    <w:rsid w:val="00A349D6"/>
    <w:rPr>
      <w:color w:val="0000FF" w:themeColor="hyperlink"/>
      <w:u w:val="single"/>
    </w:rPr>
  </w:style>
  <w:style w:type="paragraph" w:styleId="Fuzeile">
    <w:name w:val="footer"/>
    <w:basedOn w:val="Standard"/>
    <w:link w:val="FuzeileZeichen"/>
    <w:uiPriority w:val="99"/>
    <w:unhideWhenUsed/>
    <w:rsid w:val="002752EB"/>
    <w:pPr>
      <w:tabs>
        <w:tab w:val="center" w:pos="4536"/>
        <w:tab w:val="right" w:pos="9072"/>
      </w:tabs>
    </w:pPr>
  </w:style>
  <w:style w:type="character" w:customStyle="1" w:styleId="FuzeileZeichen">
    <w:name w:val="Fußzeile Zeichen"/>
    <w:basedOn w:val="Absatzstandardschriftart"/>
    <w:link w:val="Fuzeile"/>
    <w:uiPriority w:val="99"/>
    <w:rsid w:val="002752EB"/>
    <w:rPr>
      <w:rFonts w:ascii="Cambria" w:eastAsia="Cambria" w:hAnsi="Cambria"/>
      <w:lang w:eastAsia="en-US"/>
    </w:rPr>
  </w:style>
  <w:style w:type="character" w:styleId="Seitenzahl">
    <w:name w:val="page number"/>
    <w:basedOn w:val="Absatzstandardschriftart"/>
    <w:uiPriority w:val="99"/>
    <w:semiHidden/>
    <w:unhideWhenUsed/>
    <w:rsid w:val="002752EB"/>
  </w:style>
  <w:style w:type="paragraph" w:styleId="KeinLeerraum">
    <w:name w:val="No Spacing"/>
    <w:uiPriority w:val="1"/>
    <w:qFormat/>
    <w:rsid w:val="00717862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GesichteterLink">
    <w:name w:val="FollowedHyperlink"/>
    <w:basedOn w:val="Absatzstandardschriftart"/>
    <w:uiPriority w:val="99"/>
    <w:semiHidden/>
    <w:unhideWhenUsed/>
    <w:rsid w:val="00717862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Helvetica" w:eastAsiaTheme="minorEastAsia" w:hAnsi="Helvetica" w:cs="Times New Roman"/>
        <w:sz w:val="24"/>
        <w:szCs w:val="24"/>
        <w:lang w:val="de-DE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076C95"/>
    <w:rPr>
      <w:rFonts w:ascii="Cambria" w:eastAsia="Cambria" w:hAnsi="Cambria"/>
      <w:lang w:eastAsia="en-US"/>
    </w:rPr>
  </w:style>
  <w:style w:type="character" w:default="1" w:styleId="Absatz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eichen"/>
    <w:uiPriority w:val="99"/>
    <w:semiHidden/>
    <w:unhideWhenUsed/>
    <w:rsid w:val="0066270F"/>
    <w:rPr>
      <w:rFonts w:ascii="Lucida Grande" w:hAnsi="Lucida Grande" w:cs="Lucida Grande"/>
      <w:sz w:val="18"/>
      <w:szCs w:val="18"/>
      <w:lang w:val="de-CH" w:eastAsia="de-DE"/>
    </w:rPr>
  </w:style>
  <w:style w:type="character" w:customStyle="1" w:styleId="SprechblasentextZeichen">
    <w:name w:val="Sprechblasentext Zeichen"/>
    <w:basedOn w:val="Absatzstandardschriftart"/>
    <w:link w:val="Sprechblasentext"/>
    <w:uiPriority w:val="99"/>
    <w:semiHidden/>
    <w:rsid w:val="0066270F"/>
    <w:rPr>
      <w:rFonts w:ascii="Lucida Grande" w:eastAsia="Cambria" w:hAnsi="Lucida Grande" w:cs="Lucida Grande"/>
      <w:sz w:val="18"/>
      <w:szCs w:val="18"/>
      <w:lang w:val="de-CH" w:eastAsia="de-DE"/>
    </w:rPr>
  </w:style>
  <w:style w:type="character" w:styleId="Link">
    <w:name w:val="Hyperlink"/>
    <w:basedOn w:val="Absatzstandardschriftart"/>
    <w:uiPriority w:val="99"/>
    <w:unhideWhenUsed/>
    <w:rsid w:val="00A349D6"/>
    <w:rPr>
      <w:color w:val="0000FF" w:themeColor="hyperlink"/>
      <w:u w:val="single"/>
    </w:rPr>
  </w:style>
  <w:style w:type="paragraph" w:styleId="Fuzeile">
    <w:name w:val="footer"/>
    <w:basedOn w:val="Standard"/>
    <w:link w:val="FuzeileZeichen"/>
    <w:uiPriority w:val="99"/>
    <w:unhideWhenUsed/>
    <w:rsid w:val="002752EB"/>
    <w:pPr>
      <w:tabs>
        <w:tab w:val="center" w:pos="4536"/>
        <w:tab w:val="right" w:pos="9072"/>
      </w:tabs>
    </w:pPr>
  </w:style>
  <w:style w:type="character" w:customStyle="1" w:styleId="FuzeileZeichen">
    <w:name w:val="Fußzeile Zeichen"/>
    <w:basedOn w:val="Absatzstandardschriftart"/>
    <w:link w:val="Fuzeile"/>
    <w:uiPriority w:val="99"/>
    <w:rsid w:val="002752EB"/>
    <w:rPr>
      <w:rFonts w:ascii="Cambria" w:eastAsia="Cambria" w:hAnsi="Cambria"/>
      <w:lang w:eastAsia="en-US"/>
    </w:rPr>
  </w:style>
  <w:style w:type="character" w:styleId="Seitenzahl">
    <w:name w:val="page number"/>
    <w:basedOn w:val="Absatzstandardschriftart"/>
    <w:uiPriority w:val="99"/>
    <w:semiHidden/>
    <w:unhideWhenUsed/>
    <w:rsid w:val="002752EB"/>
  </w:style>
  <w:style w:type="paragraph" w:styleId="KeinLeerraum">
    <w:name w:val="No Spacing"/>
    <w:uiPriority w:val="1"/>
    <w:qFormat/>
    <w:rsid w:val="00717862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GesichteterLink">
    <w:name w:val="FollowedHyperlink"/>
    <w:basedOn w:val="Absatzstandardschriftart"/>
    <w:uiPriority w:val="99"/>
    <w:semiHidden/>
    <w:unhideWhenUsed/>
    <w:rsid w:val="0071786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footer" Target="footer1.xml"/><Relationship Id="rId8" Type="http://schemas.openxmlformats.org/officeDocument/2006/relationships/footer" Target="footer2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217</Words>
  <Characters>1368</Characters>
  <Application>Microsoft Macintosh Word</Application>
  <DocSecurity>0</DocSecurity>
  <Lines>11</Lines>
  <Paragraphs>3</Paragraphs>
  <ScaleCrop>false</ScaleCrop>
  <Company/>
  <LinksUpToDate>false</LinksUpToDate>
  <CharactersWithSpaces>1582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tojo</dc:creator>
  <cp:keywords/>
  <dc:description/>
  <cp:lastModifiedBy>tojo</cp:lastModifiedBy>
  <cp:revision>9</cp:revision>
  <dcterms:created xsi:type="dcterms:W3CDTF">2018-09-24T13:14:00Z</dcterms:created>
  <dcterms:modified xsi:type="dcterms:W3CDTF">2018-10-09T17:10:00Z</dcterms:modified>
</cp:coreProperties>
</file>