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2714BF" w14:paraId="6DE82D69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6C17F393" w14:textId="77777777" w:rsidR="00076C95" w:rsidRPr="002714BF" w:rsidRDefault="00076C95" w:rsidP="00076C95">
            <w:pPr>
              <w:tabs>
                <w:tab w:val="left" w:pos="2625"/>
              </w:tabs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b/>
                <w:color w:val="000000" w:themeColor="text1"/>
                <w:sz w:val="40"/>
                <w:szCs w:val="40"/>
                <w:lang w:val="de-CH"/>
              </w:rPr>
              <w:t>Tojo Theater</w:t>
            </w:r>
            <w:r w:rsidRPr="002714BF">
              <w:rPr>
                <w:rFonts w:ascii="Helvetica" w:hAnsi="Helvetica"/>
                <w:b/>
                <w:color w:val="000000" w:themeColor="text1"/>
                <w:lang w:val="de-CH"/>
              </w:rPr>
              <w:t xml:space="preserve"> </w:t>
            </w:r>
            <w:r w:rsidRPr="002714BF">
              <w:rPr>
                <w:rFonts w:ascii="Helvetica" w:hAnsi="Helvetica"/>
                <w:color w:val="000000" w:themeColor="text1"/>
                <w:lang w:val="de-CH"/>
              </w:rPr>
              <w:t>Reitschule Bern</w:t>
            </w:r>
          </w:p>
        </w:tc>
      </w:tr>
      <w:tr w:rsidR="00076C95" w:rsidRPr="002714BF" w14:paraId="7C0E761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7F22FB45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color w:val="000000" w:themeColor="text1"/>
                <w:lang w:val="de-CH"/>
              </w:rPr>
              <w:t xml:space="preserve">Neubrückstr. 8 Postfach 3001 Bern  tojo@reitschule.ch  www.tojo.ch </w:t>
            </w:r>
          </w:p>
        </w:tc>
      </w:tr>
      <w:tr w:rsidR="00076C95" w:rsidRPr="002714BF" w14:paraId="7171719C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51D4F2BF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color w:val="000000" w:themeColor="text1"/>
                <w:lang w:val="de-CH"/>
              </w:rPr>
              <w:t>Tel.  031 306 69 69  unregelmässig besetzt, besser Mail.</w:t>
            </w:r>
          </w:p>
        </w:tc>
      </w:tr>
      <w:tr w:rsidR="00076C95" w:rsidRPr="002714BF" w14:paraId="7D32B291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82060EA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eastAsia="Times New Roman" w:hAnsi="Helvetica"/>
                <w:color w:val="000000" w:themeColor="text1"/>
                <w:lang w:val="de-CH"/>
              </w:rPr>
              <w:t>Pressekontakt: Michael Röhrenbach 079 315 79 68 &amp; Myrtha Bonderer 078 858 82 07</w:t>
            </w:r>
          </w:p>
        </w:tc>
      </w:tr>
    </w:tbl>
    <w:p w14:paraId="1CF96268" w14:textId="77777777" w:rsidR="008D1460" w:rsidRPr="002714BF" w:rsidRDefault="008D1460">
      <w:pPr>
        <w:rPr>
          <w:color w:val="000000" w:themeColor="text1"/>
        </w:rPr>
      </w:pPr>
    </w:p>
    <w:p w14:paraId="264101D4" w14:textId="77777777" w:rsidR="007B31FA" w:rsidRPr="002714BF" w:rsidRDefault="007B31FA">
      <w:pPr>
        <w:rPr>
          <w:rFonts w:ascii="Helvetica" w:hAnsi="Helvetica"/>
          <w:color w:val="000000" w:themeColor="text1"/>
        </w:rPr>
      </w:pPr>
    </w:p>
    <w:p w14:paraId="570F80A3" w14:textId="77777777" w:rsidR="00506F14" w:rsidRPr="00353B69" w:rsidRDefault="00506F14" w:rsidP="00506F14">
      <w:pPr>
        <w:rPr>
          <w:rFonts w:ascii="Helvetica" w:hAnsi="Helvetica"/>
          <w:b/>
          <w:lang w:val="de-CH"/>
        </w:rPr>
      </w:pPr>
      <w:r>
        <w:rPr>
          <w:rFonts w:ascii="Helvetica" w:hAnsi="Helvetica"/>
          <w:b/>
          <w:lang w:val="de-CH"/>
        </w:rPr>
        <w:t>Mi. 17</w:t>
      </w:r>
      <w:r w:rsidRPr="00353B69">
        <w:rPr>
          <w:rFonts w:ascii="Helvetica" w:hAnsi="Helvetica"/>
          <w:b/>
          <w:lang w:val="de-CH"/>
        </w:rPr>
        <w:t xml:space="preserve">. </w:t>
      </w:r>
      <w:r>
        <w:rPr>
          <w:rFonts w:ascii="Helvetica" w:hAnsi="Helvetica"/>
          <w:b/>
          <w:lang w:val="de-CH"/>
        </w:rPr>
        <w:t xml:space="preserve">/ Do. 18. / Fr. 19. &amp; Sa. 20. </w:t>
      </w:r>
      <w:r w:rsidRPr="00353B69">
        <w:rPr>
          <w:rFonts w:ascii="Helvetica" w:hAnsi="Helvetica"/>
          <w:b/>
          <w:lang w:val="de-CH"/>
        </w:rPr>
        <w:t xml:space="preserve">Oktober 2018 20.30 Uhr </w:t>
      </w:r>
    </w:p>
    <w:p w14:paraId="021AF547" w14:textId="2E15AD2A" w:rsidR="00641E69" w:rsidRPr="00353B69" w:rsidRDefault="00641E69" w:rsidP="00641E69">
      <w:pPr>
        <w:rPr>
          <w:rFonts w:ascii="Helvetica" w:hAnsi="Helvetica"/>
          <w:color w:val="000000" w:themeColor="text1"/>
        </w:rPr>
      </w:pPr>
      <w:bookmarkStart w:id="0" w:name="_GoBack"/>
      <w:bookmarkEnd w:id="0"/>
      <w:r w:rsidRPr="00353B69">
        <w:rPr>
          <w:rFonts w:ascii="Helvetica" w:hAnsi="Helvetica"/>
          <w:b/>
        </w:rPr>
        <w:t>«Le Prix de l‘Or»</w:t>
      </w:r>
      <w:r w:rsidRPr="00353B69">
        <w:rPr>
          <w:rFonts w:ascii="Helvetica" w:hAnsi="Helvetica"/>
        </w:rPr>
        <w:t xml:space="preserve"> E</w:t>
      </w:r>
      <w:r w:rsidRPr="00353B69">
        <w:rPr>
          <w:rFonts w:ascii="Arial" w:hAnsi="Arial" w:cs="Arial"/>
          <w:color w:val="000000"/>
        </w:rPr>
        <w:t>ine politische Komödie aus Burkina Faso/Schweiz</w:t>
      </w:r>
      <w:r w:rsidRPr="00A1225E">
        <w:rPr>
          <w:rFonts w:ascii="Helvetica" w:hAnsi="Helvetica"/>
        </w:rPr>
        <w:t xml:space="preserve"> </w:t>
      </w:r>
      <w:r w:rsidRPr="00353B69">
        <w:rPr>
          <w:rFonts w:ascii="Helvetica" w:hAnsi="Helvetica"/>
        </w:rPr>
        <w:t>von Kuckuck-Produktion</w:t>
      </w:r>
      <w:r w:rsidRPr="00353B6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353B69">
        <w:rPr>
          <w:rFonts w:ascii="Arial" w:hAnsi="Arial" w:cs="Arial"/>
          <w:color w:val="000000"/>
        </w:rPr>
        <w:t>Schauspiel: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>Halimata Nikiame, Monique Sawadogo, Isabelle Pauchard, Christoph Rath, Urbain Kiswendsida Guiguemdé, Tobias</w:t>
      </w:r>
      <w:r>
        <w:rPr>
          <w:rFonts w:ascii="Arial" w:hAnsi="Arial" w:cs="Arial"/>
          <w:color w:val="000000"/>
        </w:rPr>
        <w:t xml:space="preserve"> Bienz, Siaka Yra, Antoine Cederic Ekomo. </w:t>
      </w:r>
      <w:r w:rsidRPr="00353B69">
        <w:rPr>
          <w:rFonts w:ascii="Helvetica" w:hAnsi="Helvetica"/>
          <w:color w:val="000000" w:themeColor="text1"/>
        </w:rPr>
        <w:t>Inszenierung: Roger Nydegger</w:t>
      </w:r>
      <w:r w:rsidRPr="00716CAF">
        <w:rPr>
          <w:rFonts w:ascii="Helvetica" w:hAnsi="Helvetica"/>
          <w:lang w:val="de-CH"/>
        </w:rPr>
        <w:t>.</w:t>
      </w:r>
      <w:r>
        <w:rPr>
          <w:rFonts w:ascii="Helvetica" w:hAnsi="Helvetica"/>
          <w:b/>
          <w:lang w:val="de-CH"/>
        </w:rPr>
        <w:t xml:space="preserve"> </w:t>
      </w:r>
      <w:r w:rsidRPr="00353B69">
        <w:rPr>
          <w:rFonts w:ascii="Helvetica" w:hAnsi="Helvetica"/>
          <w:color w:val="000000" w:themeColor="text1"/>
        </w:rPr>
        <w:t>Text: Brigitta Paulina Javurek</w:t>
      </w:r>
      <w:r>
        <w:rPr>
          <w:rFonts w:ascii="Helvetica" w:hAnsi="Helvetica"/>
          <w:color w:val="000000" w:themeColor="text1"/>
        </w:rPr>
        <w:t>,</w:t>
      </w:r>
      <w:r w:rsidRPr="00353B69">
        <w:rPr>
          <w:rFonts w:ascii="Helvetica" w:hAnsi="Helvetica"/>
          <w:color w:val="000000" w:themeColor="text1"/>
        </w:rPr>
        <w:t xml:space="preserve"> Thierry Hervé Oueda</w:t>
      </w:r>
      <w:r>
        <w:rPr>
          <w:rFonts w:ascii="Helvetica" w:hAnsi="Helvetica"/>
          <w:color w:val="000000" w:themeColor="text1"/>
        </w:rPr>
        <w:t xml:space="preserve">. </w:t>
      </w:r>
      <w:r w:rsidRPr="00353B69">
        <w:rPr>
          <w:rFonts w:ascii="Helvetica" w:hAnsi="Helvetica"/>
          <w:color w:val="000000" w:themeColor="text1"/>
        </w:rPr>
        <w:t>Bühne: Issa Ouedraogo</w:t>
      </w:r>
      <w:r>
        <w:rPr>
          <w:rFonts w:ascii="Helvetica" w:hAnsi="Helvetica"/>
          <w:color w:val="000000" w:themeColor="text1"/>
        </w:rPr>
        <w:t>,</w:t>
      </w:r>
      <w:r w:rsidRPr="00353B69">
        <w:rPr>
          <w:rFonts w:ascii="Helvetica" w:hAnsi="Helvetica"/>
          <w:color w:val="000000" w:themeColor="text1"/>
        </w:rPr>
        <w:t xml:space="preserve"> Doris Berger</w:t>
      </w:r>
      <w:r>
        <w:rPr>
          <w:rFonts w:ascii="Helvetica" w:hAnsi="Helvetica"/>
          <w:color w:val="000000" w:themeColor="text1"/>
        </w:rPr>
        <w:t>,</w:t>
      </w:r>
      <w:r w:rsidRPr="00353B69">
        <w:rPr>
          <w:rFonts w:ascii="Helvetica" w:hAnsi="Helvetica"/>
          <w:color w:val="000000" w:themeColor="text1"/>
        </w:rPr>
        <w:t xml:space="preserve"> Martin Bölsterli</w:t>
      </w:r>
      <w:r>
        <w:rPr>
          <w:rFonts w:ascii="Helvetica" w:hAnsi="Helvetica"/>
          <w:color w:val="000000" w:themeColor="text1"/>
        </w:rPr>
        <w:t>. Livemusik: Tobias Bienz,</w:t>
      </w:r>
      <w:r w:rsidRPr="00353B69">
        <w:rPr>
          <w:rFonts w:ascii="Helvetica" w:hAnsi="Helvetica"/>
          <w:color w:val="000000" w:themeColor="text1"/>
        </w:rPr>
        <w:t xml:space="preserve"> Urbain Kiswendsida Guiguemdé. Choreogra</w:t>
      </w:r>
      <w:r>
        <w:rPr>
          <w:rFonts w:ascii="Helvetica" w:hAnsi="Helvetica"/>
          <w:color w:val="000000" w:themeColor="text1"/>
        </w:rPr>
        <w:t>f</w:t>
      </w:r>
      <w:r w:rsidRPr="00353B69">
        <w:rPr>
          <w:rFonts w:ascii="Helvetica" w:hAnsi="Helvetica"/>
          <w:color w:val="000000" w:themeColor="text1"/>
        </w:rPr>
        <w:t xml:space="preserve">ie: Koné Jain Souleymane. Licht/Technik: André Donzé. </w:t>
      </w:r>
      <w:r>
        <w:rPr>
          <w:rFonts w:ascii="Helvetica" w:hAnsi="Helvetica"/>
          <w:color w:val="000000" w:themeColor="text1"/>
        </w:rPr>
        <w:t xml:space="preserve">Fotos: </w:t>
      </w:r>
      <w:r w:rsidRPr="003817AF">
        <w:rPr>
          <w:rFonts w:ascii="Helvetica" w:hAnsi="Helvetica"/>
          <w:color w:val="000000" w:themeColor="text1"/>
        </w:rPr>
        <w:t>Goran Basic.</w:t>
      </w:r>
      <w:r>
        <w:rPr>
          <w:rFonts w:ascii="Helvetica" w:hAnsi="Helvetica"/>
          <w:color w:val="000000" w:themeColor="text1"/>
        </w:rPr>
        <w:t xml:space="preserve"> </w:t>
      </w:r>
      <w:r w:rsidRPr="00353B69">
        <w:rPr>
          <w:rFonts w:ascii="Helvetica" w:hAnsi="Helvetica"/>
          <w:color w:val="000000" w:themeColor="text1"/>
          <w:lang w:val="de-CH"/>
        </w:rPr>
        <w:t xml:space="preserve">www.kuckuckproduktion.ch  </w:t>
      </w:r>
      <w:r w:rsidRPr="00353B69">
        <w:rPr>
          <w:rFonts w:ascii="Helvetica" w:hAnsi="Helvetica"/>
          <w:color w:val="000000" w:themeColor="text1"/>
        </w:rPr>
        <w:t xml:space="preserve">Reservation: </w:t>
      </w:r>
      <w:r w:rsidRPr="00353B69">
        <w:rPr>
          <w:rFonts w:ascii="Helvetica" w:hAnsi="Helvetica"/>
        </w:rPr>
        <w:t>www.tojo.ch</w:t>
      </w:r>
    </w:p>
    <w:p w14:paraId="4F250E73" w14:textId="77777777" w:rsidR="001131E9" w:rsidRPr="00DE2EFE" w:rsidRDefault="001131E9" w:rsidP="001131E9">
      <w:pPr>
        <w:pStyle w:val="p1"/>
        <w:rPr>
          <w:rFonts w:ascii="Helvetica" w:hAnsi="Helvetica"/>
          <w:sz w:val="24"/>
          <w:szCs w:val="24"/>
        </w:rPr>
      </w:pPr>
    </w:p>
    <w:p w14:paraId="18900527" w14:textId="77777777" w:rsidR="00FA27FF" w:rsidRPr="00353B69" w:rsidRDefault="00784F7C" w:rsidP="00FA27FF">
      <w:pPr>
        <w:rPr>
          <w:rFonts w:ascii="Helvetica" w:hAnsi="Helvetica"/>
        </w:rPr>
      </w:pPr>
      <w:r w:rsidRPr="00784F7C">
        <w:rPr>
          <w:rFonts w:ascii="Helvetica" w:hAnsi="Helvetica"/>
        </w:rPr>
        <w:t>Gold hat seinen Preis</w:t>
      </w:r>
      <w:r w:rsidR="00716CAF">
        <w:rPr>
          <w:rFonts w:ascii="Helvetica" w:hAnsi="Helvetica"/>
        </w:rPr>
        <w:t>,</w:t>
      </w:r>
      <w:r w:rsidRPr="00784F7C">
        <w:rPr>
          <w:rFonts w:ascii="Helvetica" w:hAnsi="Helvetica"/>
        </w:rPr>
        <w:t xml:space="preserve"> und der wird jeden Tag neu verhandelt. «Le Prix de l’Or» handelt von der Goldgewinnung</w:t>
      </w:r>
      <w:r w:rsidR="00716CAF">
        <w:rPr>
          <w:rFonts w:ascii="Helvetica" w:hAnsi="Helvetica"/>
        </w:rPr>
        <w:t xml:space="preserve"> </w:t>
      </w:r>
      <w:r w:rsidRPr="00784F7C">
        <w:rPr>
          <w:rFonts w:ascii="Helvetica" w:hAnsi="Helvetica"/>
        </w:rPr>
        <w:t>in Burkina Faso und dem Weg des Goldes in die Schweiz – und zeigt so exemplarisch die vielschichtige Problematik des globalen Rohstoffhandels au</w:t>
      </w:r>
      <w:r w:rsidR="002E7DDE">
        <w:rPr>
          <w:rFonts w:ascii="Helvetica" w:hAnsi="Helvetica"/>
        </w:rPr>
        <w:t xml:space="preserve">f. Auf Deutsch, Französisch sowie in </w:t>
      </w:r>
      <w:r w:rsidRPr="00784F7C">
        <w:rPr>
          <w:rFonts w:ascii="Helvetica" w:hAnsi="Helvetica"/>
        </w:rPr>
        <w:t xml:space="preserve">afrikanischen Sprachen </w:t>
      </w:r>
      <w:r w:rsidR="002E7DDE">
        <w:rPr>
          <w:rFonts w:ascii="Helvetica" w:hAnsi="Helvetica"/>
        </w:rPr>
        <w:t xml:space="preserve">wird </w:t>
      </w:r>
      <w:r w:rsidRPr="00784F7C">
        <w:rPr>
          <w:rFonts w:ascii="Helvetica" w:hAnsi="Helvetica"/>
        </w:rPr>
        <w:t>über Konzernverantwortung, schlechte Regierungsarbeit, Menschenrechte und die Gier nach Gold</w:t>
      </w:r>
      <w:r w:rsidR="002E7DDE">
        <w:rPr>
          <w:rFonts w:ascii="Helvetica" w:hAnsi="Helvetica"/>
        </w:rPr>
        <w:t xml:space="preserve"> räsoniert</w:t>
      </w:r>
      <w:r w:rsidRPr="00784F7C">
        <w:rPr>
          <w:rFonts w:ascii="Helvetica" w:hAnsi="Helvetica"/>
        </w:rPr>
        <w:t>. Starker Tobak, leicht erzählt mit Livemusik, Tanz und Gesang u</w:t>
      </w:r>
      <w:r>
        <w:rPr>
          <w:rFonts w:ascii="Helvetica" w:hAnsi="Helvetica"/>
        </w:rPr>
        <w:t xml:space="preserve">nd einer </w:t>
      </w:r>
      <w:r w:rsidR="00716CAF">
        <w:rPr>
          <w:rFonts w:ascii="Helvetica" w:hAnsi="Helvetica"/>
        </w:rPr>
        <w:t>wackeren</w:t>
      </w:r>
      <w:r>
        <w:rPr>
          <w:rFonts w:ascii="Helvetica" w:hAnsi="Helvetica"/>
        </w:rPr>
        <w:t xml:space="preserve"> P</w:t>
      </w:r>
      <w:r w:rsidR="00716CAF">
        <w:rPr>
          <w:rFonts w:ascii="Helvetica" w:hAnsi="Helvetica"/>
        </w:rPr>
        <w:t>rise</w:t>
      </w:r>
      <w:r>
        <w:rPr>
          <w:rFonts w:ascii="Helvetica" w:hAnsi="Helvetica"/>
        </w:rPr>
        <w:t xml:space="preserve"> Humor.</w:t>
      </w:r>
      <w:r w:rsidR="00716CAF">
        <w:rPr>
          <w:rFonts w:ascii="Helvetica" w:hAnsi="Helvetica"/>
        </w:rPr>
        <w:t xml:space="preserve"> </w:t>
      </w:r>
      <w:r w:rsidR="00FA27FF">
        <w:rPr>
          <w:rFonts w:ascii="Helvetica" w:hAnsi="Helvetica"/>
        </w:rPr>
        <w:t>Denn o</w:t>
      </w:r>
      <w:r w:rsidR="00FA27FF" w:rsidRPr="00353B69">
        <w:rPr>
          <w:rFonts w:ascii="Helvetica" w:hAnsi="Helvetica"/>
        </w:rPr>
        <w:t xml:space="preserve">hne </w:t>
      </w:r>
      <w:r w:rsidR="00FA27FF">
        <w:rPr>
          <w:rFonts w:ascii="Helvetica" w:hAnsi="Helvetica"/>
        </w:rPr>
        <w:t xml:space="preserve">Humor </w:t>
      </w:r>
      <w:r w:rsidR="00FA27FF" w:rsidRPr="00353B69">
        <w:rPr>
          <w:rFonts w:ascii="Helvetica" w:hAnsi="Helvetica"/>
        </w:rPr>
        <w:t>ist dem Goldrausch nicht beizukommen</w:t>
      </w:r>
      <w:r w:rsidR="00FA27FF">
        <w:rPr>
          <w:rFonts w:ascii="Helvetica" w:hAnsi="Helvetica"/>
        </w:rPr>
        <w:t>. P</w:t>
      </w:r>
      <w:r w:rsidR="00FA27FF" w:rsidRPr="00353B69">
        <w:rPr>
          <w:rFonts w:ascii="Helvetica" w:hAnsi="Helvetica"/>
        </w:rPr>
        <w:t>olitische Komödie und Lehrstück in einem</w:t>
      </w:r>
      <w:r w:rsidR="00FA27FF">
        <w:rPr>
          <w:rFonts w:ascii="Helvetica" w:hAnsi="Helvetica"/>
        </w:rPr>
        <w:t>. F</w:t>
      </w:r>
      <w:r w:rsidR="00FA27FF" w:rsidRPr="00353B69">
        <w:rPr>
          <w:rFonts w:ascii="Helvetica" w:hAnsi="Helvetica"/>
        </w:rPr>
        <w:t>ür Jugendliche und Erwachsene.</w:t>
      </w:r>
    </w:p>
    <w:p w14:paraId="53209294" w14:textId="77777777" w:rsidR="001131E9" w:rsidRPr="007365B4" w:rsidRDefault="001131E9" w:rsidP="001131E9">
      <w:pPr>
        <w:rPr>
          <w:rFonts w:ascii="Helvetica" w:hAnsi="Helvetica"/>
        </w:rPr>
      </w:pPr>
    </w:p>
    <w:p w14:paraId="11EC744B" w14:textId="6B7EA91D" w:rsidR="00076C95" w:rsidRPr="002714BF" w:rsidRDefault="00076C95" w:rsidP="00CE6ECB">
      <w:pPr>
        <w:tabs>
          <w:tab w:val="left" w:pos="520"/>
          <w:tab w:val="left" w:pos="708"/>
          <w:tab w:val="left" w:pos="1416"/>
          <w:tab w:val="left" w:pos="2387"/>
        </w:tabs>
        <w:rPr>
          <w:rFonts w:ascii="Helvetica" w:hAnsi="Helvetica"/>
          <w:b/>
          <w:color w:val="000000" w:themeColor="text1"/>
        </w:rPr>
      </w:pPr>
    </w:p>
    <w:sectPr w:rsidR="00076C95" w:rsidRPr="002714BF" w:rsidSect="0051080A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76C95"/>
    <w:rsid w:val="00085834"/>
    <w:rsid w:val="00097446"/>
    <w:rsid w:val="001131E9"/>
    <w:rsid w:val="00137C56"/>
    <w:rsid w:val="00215E6A"/>
    <w:rsid w:val="002714BF"/>
    <w:rsid w:val="00285EB0"/>
    <w:rsid w:val="002E7DDE"/>
    <w:rsid w:val="00444357"/>
    <w:rsid w:val="00455600"/>
    <w:rsid w:val="004D2043"/>
    <w:rsid w:val="004F63B8"/>
    <w:rsid w:val="00506F14"/>
    <w:rsid w:val="0051080A"/>
    <w:rsid w:val="00521C49"/>
    <w:rsid w:val="00534C1F"/>
    <w:rsid w:val="005545FA"/>
    <w:rsid w:val="00562117"/>
    <w:rsid w:val="0057200C"/>
    <w:rsid w:val="00641E69"/>
    <w:rsid w:val="0066270F"/>
    <w:rsid w:val="006C3117"/>
    <w:rsid w:val="00716CAF"/>
    <w:rsid w:val="00731AD4"/>
    <w:rsid w:val="00784F7C"/>
    <w:rsid w:val="007B31FA"/>
    <w:rsid w:val="00887B68"/>
    <w:rsid w:val="008D1460"/>
    <w:rsid w:val="00A15CE8"/>
    <w:rsid w:val="00A349D6"/>
    <w:rsid w:val="00A43ABE"/>
    <w:rsid w:val="00A57211"/>
    <w:rsid w:val="00A9572E"/>
    <w:rsid w:val="00AA75E6"/>
    <w:rsid w:val="00B5315D"/>
    <w:rsid w:val="00B815E5"/>
    <w:rsid w:val="00B962EB"/>
    <w:rsid w:val="00C106A4"/>
    <w:rsid w:val="00C72232"/>
    <w:rsid w:val="00C7316E"/>
    <w:rsid w:val="00CE6ECB"/>
    <w:rsid w:val="00D4743F"/>
    <w:rsid w:val="00E154D1"/>
    <w:rsid w:val="00E23E81"/>
    <w:rsid w:val="00E95879"/>
    <w:rsid w:val="00EB0D3D"/>
    <w:rsid w:val="00F915CA"/>
    <w:rsid w:val="00FA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022C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customStyle="1" w:styleId="p1">
    <w:name w:val="p1"/>
    <w:basedOn w:val="Standard"/>
    <w:rsid w:val="001131E9"/>
    <w:rPr>
      <w:rFonts w:ascii="Times" w:eastAsiaTheme="minorHAnsi" w:hAnsi="Times"/>
      <w:sz w:val="14"/>
      <w:szCs w:val="14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customStyle="1" w:styleId="p1">
    <w:name w:val="p1"/>
    <w:basedOn w:val="Standard"/>
    <w:rsid w:val="001131E9"/>
    <w:rPr>
      <w:rFonts w:ascii="Times" w:eastAsiaTheme="minorHAnsi" w:hAnsi="Times"/>
      <w:sz w:val="14"/>
      <w:szCs w:val="1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1321</Characters>
  <Application>Microsoft Macintosh Word</Application>
  <DocSecurity>0</DocSecurity>
  <Lines>11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15</cp:revision>
  <dcterms:created xsi:type="dcterms:W3CDTF">2018-09-04T18:52:00Z</dcterms:created>
  <dcterms:modified xsi:type="dcterms:W3CDTF">2018-09-18T12:27:00Z</dcterms:modified>
</cp:coreProperties>
</file>