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321D60C8" w14:textId="77777777" w:rsidR="00A10617" w:rsidRPr="00673A2C" w:rsidRDefault="00A10617" w:rsidP="00A10617">
      <w:pPr>
        <w:rPr>
          <w:rFonts w:ascii="Helvetica" w:hAnsi="Helvetica"/>
          <w:b/>
          <w:color w:val="000000" w:themeColor="text1"/>
          <w:lang w:val="de-CH"/>
        </w:rPr>
      </w:pPr>
      <w:r>
        <w:rPr>
          <w:rFonts w:ascii="Helvetica" w:hAnsi="Helvetica"/>
          <w:b/>
          <w:color w:val="000000" w:themeColor="text1"/>
          <w:lang w:val="de-CH"/>
        </w:rPr>
        <w:t>Mi. 20. / Fr. 22. / Sa. 23. Februar 2019</w:t>
      </w:r>
      <w:r w:rsidRPr="00673A2C">
        <w:rPr>
          <w:rFonts w:ascii="Helvetica" w:hAnsi="Helvetica"/>
          <w:b/>
          <w:color w:val="000000" w:themeColor="text1"/>
          <w:lang w:val="de-CH"/>
        </w:rPr>
        <w:t xml:space="preserve"> je 20.30 Uhr </w:t>
      </w:r>
    </w:p>
    <w:p w14:paraId="2C16B1AC" w14:textId="3A512456" w:rsidR="00A10617" w:rsidRPr="00C63219" w:rsidRDefault="00A10617" w:rsidP="00A10617">
      <w:pPr>
        <w:rPr>
          <w:rFonts w:ascii="Helvetica" w:hAnsi="Helvetica"/>
          <w:color w:val="000000" w:themeColor="text1"/>
          <w:lang w:val="de-CH"/>
        </w:rPr>
      </w:pPr>
      <w:r w:rsidRPr="00220D1D">
        <w:rPr>
          <w:rFonts w:ascii="Helvetica" w:hAnsi="Helvetica"/>
          <w:b/>
          <w:color w:val="000000" w:themeColor="text1"/>
          <w:lang w:val="de-CH"/>
        </w:rPr>
        <w:t>«</w:t>
      </w:r>
      <w:r w:rsidRPr="00220D1D">
        <w:rPr>
          <w:rFonts w:ascii="Helvetica" w:hAnsi="Helvetica"/>
          <w:b/>
          <w:iCs/>
          <w:color w:val="000000" w:themeColor="text1"/>
          <w:lang w:val="de-CH"/>
        </w:rPr>
        <w:t>Let’s Sing, Arbeiterin*!</w:t>
      </w:r>
      <w:r w:rsidRPr="00220D1D">
        <w:rPr>
          <w:rFonts w:ascii="Helvetica" w:hAnsi="Helvetica"/>
          <w:b/>
          <w:color w:val="000000" w:themeColor="text1"/>
          <w:lang w:val="de-CH"/>
        </w:rPr>
        <w:t>»</w:t>
      </w:r>
      <w:r>
        <w:rPr>
          <w:rFonts w:ascii="Helvetica" w:hAnsi="Helvetica"/>
          <w:b/>
          <w:color w:val="000000" w:themeColor="text1"/>
          <w:lang w:val="de-CH"/>
        </w:rPr>
        <w:t xml:space="preserve"> </w:t>
      </w:r>
      <w:r w:rsidR="00E90A97" w:rsidRPr="00E90A97">
        <w:rPr>
          <w:rFonts w:ascii="Helvetica" w:hAnsi="Helvetica"/>
          <w:color w:val="000000" w:themeColor="text1"/>
          <w:lang w:val="de-CH"/>
        </w:rPr>
        <w:t>V</w:t>
      </w:r>
      <w:r w:rsidRPr="00E90A97">
        <w:rPr>
          <w:rFonts w:ascii="Helvetica" w:hAnsi="Helvetica"/>
          <w:color w:val="000000" w:themeColor="text1"/>
          <w:lang w:val="de-CH"/>
        </w:rPr>
        <w:t>on Les Reines Prochaines &amp; Freund*innen.</w:t>
      </w:r>
      <w:r w:rsidRPr="00F842B1">
        <w:rPr>
          <w:rFonts w:ascii="Helvetica" w:hAnsi="Helvetica"/>
          <w:b/>
          <w:color w:val="000000" w:themeColor="text1"/>
          <w:lang w:val="de-CH"/>
        </w:rPr>
        <w:t xml:space="preserve"> </w:t>
      </w:r>
      <w:r>
        <w:rPr>
          <w:rFonts w:ascii="Helvetica" w:hAnsi="Helvetica"/>
          <w:color w:val="000000" w:themeColor="text1"/>
          <w:lang w:val="de-CH"/>
        </w:rPr>
        <w:t>Konzeption/</w:t>
      </w:r>
      <w:r w:rsidRPr="00220D1D">
        <w:rPr>
          <w:rFonts w:ascii="Helvetica" w:hAnsi="Helvetica"/>
          <w:color w:val="000000" w:themeColor="text1"/>
          <w:lang w:val="de-CH"/>
        </w:rPr>
        <w:t>Regie: Les Reines Prochaines</w:t>
      </w:r>
      <w:r>
        <w:rPr>
          <w:rFonts w:ascii="Helvetica" w:hAnsi="Helvetica"/>
          <w:color w:val="000000" w:themeColor="text1"/>
          <w:lang w:val="de-CH"/>
        </w:rPr>
        <w:t>,</w:t>
      </w:r>
      <w:r w:rsidRPr="00220D1D">
        <w:rPr>
          <w:rFonts w:ascii="Helvetica" w:hAnsi="Helvetica"/>
          <w:color w:val="000000" w:themeColor="text1"/>
          <w:lang w:val="de-CH"/>
        </w:rPr>
        <w:t xml:space="preserve"> Chris Regn, Marcel Schwald.</w:t>
      </w:r>
      <w:r w:rsidR="00E90A97">
        <w:rPr>
          <w:rFonts w:ascii="Helvetica" w:hAnsi="Helvetica"/>
          <w:color w:val="000000" w:themeColor="text1"/>
          <w:lang w:val="de-CH"/>
        </w:rPr>
        <w:t xml:space="preserve"> Musik/</w:t>
      </w:r>
      <w:r>
        <w:rPr>
          <w:rFonts w:ascii="Helvetica" w:hAnsi="Helvetica"/>
          <w:color w:val="000000" w:themeColor="text1"/>
          <w:lang w:val="de-CH"/>
        </w:rPr>
        <w:t>Gesang/Text/Choreografie/</w:t>
      </w:r>
      <w:r w:rsidRPr="00220D1D">
        <w:rPr>
          <w:rFonts w:ascii="Helvetica" w:hAnsi="Helvetica"/>
          <w:color w:val="000000" w:themeColor="text1"/>
          <w:lang w:val="de-CH"/>
        </w:rPr>
        <w:t>Performance</w:t>
      </w:r>
      <w:r>
        <w:rPr>
          <w:rFonts w:ascii="Helvetica" w:hAnsi="Helvetica"/>
          <w:color w:val="000000" w:themeColor="text1"/>
          <w:lang w:val="de-CH"/>
        </w:rPr>
        <w:t>:</w:t>
      </w:r>
      <w:r w:rsidRPr="00220D1D">
        <w:rPr>
          <w:rFonts w:ascii="Helvetica" w:hAnsi="Helvetica"/>
          <w:color w:val="000000" w:themeColor="text1"/>
          <w:lang w:val="de-CH"/>
        </w:rPr>
        <w:t xml:space="preserve"> Lukas Acton, Sibylle Aeberli, Michèle Fuchs, Sibylle Hauert, Chris Hunter, David Kerman, </w:t>
      </w:r>
      <w:r w:rsidRPr="00220D1D">
        <w:rPr>
          <w:rFonts w:ascii="Helvetica" w:hAnsi="Helvetica"/>
          <w:color w:val="000000" w:themeColor="text1"/>
          <w:lang w:val="en-US"/>
        </w:rPr>
        <w:t xml:space="preserve">Fränzi Madörin, Muda Mathis, Chris Regn, </w:t>
      </w:r>
      <w:r w:rsidRPr="00220D1D">
        <w:rPr>
          <w:rFonts w:ascii="Helvetica" w:hAnsi="Helvetica"/>
          <w:color w:val="000000" w:themeColor="text1"/>
          <w:lang w:val="de-CH"/>
        </w:rPr>
        <w:t>Marcel Schwald, Dorothee Schürch, Sus Zwick.</w:t>
      </w:r>
      <w:r>
        <w:rPr>
          <w:rFonts w:ascii="Helvetica" w:hAnsi="Helvetica"/>
          <w:color w:val="000000" w:themeColor="text1"/>
          <w:lang w:val="de-CH"/>
        </w:rPr>
        <w:t xml:space="preserve"> </w:t>
      </w:r>
      <w:r w:rsidRPr="00220D1D">
        <w:rPr>
          <w:rFonts w:ascii="Helvetica" w:hAnsi="Helvetica"/>
          <w:color w:val="000000" w:themeColor="text1"/>
          <w:lang w:val="de-CH"/>
        </w:rPr>
        <w:t>Ton: Susanne Affolter</w:t>
      </w:r>
      <w:r>
        <w:rPr>
          <w:rFonts w:ascii="Helvetica" w:hAnsi="Helvetica"/>
          <w:color w:val="000000" w:themeColor="text1"/>
          <w:lang w:val="de-CH"/>
        </w:rPr>
        <w:t xml:space="preserve">. </w:t>
      </w:r>
      <w:r w:rsidRPr="00220D1D">
        <w:rPr>
          <w:rFonts w:ascii="Helvetica" w:hAnsi="Helvetica"/>
          <w:color w:val="000000" w:themeColor="text1"/>
          <w:lang w:val="de-CH"/>
        </w:rPr>
        <w:t xml:space="preserve">Licht: </w:t>
      </w:r>
      <w:r>
        <w:rPr>
          <w:rFonts w:ascii="Helvetica" w:hAnsi="Helvetica"/>
          <w:color w:val="000000" w:themeColor="text1"/>
          <w:lang w:val="de-CH"/>
        </w:rPr>
        <w:t>A</w:t>
      </w:r>
      <w:r w:rsidRPr="00220D1D">
        <w:rPr>
          <w:rFonts w:ascii="Helvetica" w:hAnsi="Helvetica"/>
          <w:color w:val="000000" w:themeColor="text1"/>
          <w:lang w:val="de-CH"/>
        </w:rPr>
        <w:t>nna Wohlgemut</w:t>
      </w:r>
      <w:r>
        <w:rPr>
          <w:rFonts w:ascii="Helvetica" w:hAnsi="Helvetica"/>
          <w:color w:val="000000" w:themeColor="text1"/>
          <w:lang w:val="de-CH"/>
        </w:rPr>
        <w:t xml:space="preserve">. </w:t>
      </w:r>
      <w:r w:rsidRPr="00220D1D">
        <w:rPr>
          <w:rFonts w:ascii="Helvetica" w:hAnsi="Helvetica"/>
          <w:color w:val="000000" w:themeColor="text1"/>
          <w:lang w:val="de-CH"/>
        </w:rPr>
        <w:t>Musikalische Leitung: Sibylle Aeberli, David Kerman</w:t>
      </w:r>
      <w:r>
        <w:rPr>
          <w:rFonts w:ascii="Helvetica" w:hAnsi="Helvetica"/>
          <w:color w:val="000000" w:themeColor="text1"/>
          <w:lang w:val="de-CH"/>
        </w:rPr>
        <w:t xml:space="preserve">. </w:t>
      </w:r>
      <w:r w:rsidRPr="00220D1D">
        <w:rPr>
          <w:rFonts w:ascii="Helvetica" w:hAnsi="Helvetica"/>
          <w:color w:val="000000" w:themeColor="text1"/>
          <w:lang w:val="de-CH"/>
        </w:rPr>
        <w:t>Video: Sus Zwick</w:t>
      </w:r>
      <w:r>
        <w:rPr>
          <w:rFonts w:ascii="Helvetica" w:hAnsi="Helvetica"/>
          <w:color w:val="000000" w:themeColor="text1"/>
          <w:lang w:val="de-CH"/>
        </w:rPr>
        <w:t>. Foto/</w:t>
      </w:r>
      <w:r w:rsidRPr="00220D1D">
        <w:rPr>
          <w:rFonts w:ascii="Helvetica" w:hAnsi="Helvetica"/>
          <w:color w:val="000000" w:themeColor="text1"/>
          <w:lang w:val="de-CH"/>
        </w:rPr>
        <w:t>Grafik: Lukas Acton</w:t>
      </w:r>
      <w:r>
        <w:rPr>
          <w:rFonts w:ascii="Helvetica" w:hAnsi="Helvetica"/>
          <w:color w:val="000000" w:themeColor="text1"/>
          <w:lang w:val="de-CH"/>
        </w:rPr>
        <w:t xml:space="preserve">. </w:t>
      </w:r>
      <w:r w:rsidRPr="00220D1D">
        <w:rPr>
          <w:rFonts w:ascii="Helvetica" w:hAnsi="Helvetica"/>
          <w:color w:val="000000" w:themeColor="text1"/>
          <w:lang w:val="de-CH"/>
        </w:rPr>
        <w:t>Requisiten: Chris Hunter</w:t>
      </w:r>
      <w:r>
        <w:rPr>
          <w:rFonts w:ascii="Helvetica" w:hAnsi="Helvetica"/>
          <w:color w:val="000000" w:themeColor="text1"/>
          <w:lang w:val="de-CH"/>
        </w:rPr>
        <w:t xml:space="preserve">. </w:t>
      </w:r>
      <w:r w:rsidRPr="00220D1D">
        <w:rPr>
          <w:rFonts w:ascii="Helvetica" w:hAnsi="Helvetica"/>
          <w:color w:val="000000" w:themeColor="text1"/>
          <w:lang w:val="de-CH"/>
        </w:rPr>
        <w:t>Produktionsleitung: Fränzi Madörin</w:t>
      </w:r>
      <w:r>
        <w:rPr>
          <w:rFonts w:ascii="Helvetica" w:hAnsi="Helvetica"/>
          <w:color w:val="000000" w:themeColor="text1"/>
          <w:lang w:val="de-CH"/>
        </w:rPr>
        <w:t xml:space="preserve">. </w:t>
      </w:r>
      <w:r w:rsidRPr="00220D1D">
        <w:rPr>
          <w:rFonts w:ascii="Helvetica" w:hAnsi="Helvetica"/>
          <w:color w:val="000000" w:themeColor="text1"/>
          <w:lang w:val="de-CH"/>
        </w:rPr>
        <w:t>Koproduktion</w:t>
      </w:r>
      <w:r>
        <w:rPr>
          <w:rFonts w:ascii="Helvetica" w:hAnsi="Helvetica"/>
          <w:color w:val="000000" w:themeColor="text1"/>
          <w:lang w:val="de-CH"/>
        </w:rPr>
        <w:t>:</w:t>
      </w:r>
      <w:r w:rsidRPr="00220D1D">
        <w:rPr>
          <w:rFonts w:ascii="Helvetica" w:hAnsi="Helvetica"/>
          <w:color w:val="000000" w:themeColor="text1"/>
          <w:lang w:val="de-CH"/>
        </w:rPr>
        <w:t xml:space="preserve"> Kaserne Basel</w:t>
      </w:r>
      <w:r>
        <w:rPr>
          <w:rFonts w:ascii="Helvetica" w:hAnsi="Helvetica"/>
          <w:color w:val="000000" w:themeColor="text1"/>
          <w:lang w:val="de-CH"/>
        </w:rPr>
        <w:t>, T</w:t>
      </w:r>
      <w:r w:rsidRPr="00220D1D">
        <w:rPr>
          <w:rFonts w:ascii="Helvetica" w:hAnsi="Helvetica"/>
          <w:color w:val="000000" w:themeColor="text1"/>
          <w:lang w:val="de-CH"/>
        </w:rPr>
        <w:t xml:space="preserve">heaterhaus </w:t>
      </w:r>
      <w:r w:rsidRPr="00C63219">
        <w:rPr>
          <w:rFonts w:ascii="Helvetica" w:hAnsi="Helvetica"/>
          <w:color w:val="000000" w:themeColor="text1"/>
          <w:lang w:val="de-CH"/>
        </w:rPr>
        <w:t xml:space="preserve">Gessnerallee Zürich. </w:t>
      </w:r>
      <w:hyperlink r:id="rId8" w:history="1">
        <w:r w:rsidRPr="00C63219">
          <w:rPr>
            <w:rStyle w:val="Link"/>
            <w:rFonts w:ascii="Helvetica" w:hAnsi="Helvetica"/>
            <w:color w:val="000000" w:themeColor="text1"/>
            <w:u w:val="none"/>
          </w:rPr>
          <w:t>www.reinesprochaines.ch</w:t>
        </w:r>
      </w:hyperlink>
      <w:r w:rsidRPr="00C63219">
        <w:rPr>
          <w:rFonts w:ascii="Helvetica" w:hAnsi="Helvetica"/>
          <w:color w:val="000000" w:themeColor="text1"/>
          <w:lang w:val="de-CH"/>
        </w:rPr>
        <w:t xml:space="preserve">  Reservation: www.tojo.ch</w:t>
      </w:r>
    </w:p>
    <w:p w14:paraId="25299217" w14:textId="77777777" w:rsidR="00220D1D" w:rsidRDefault="00220D1D" w:rsidP="00560A2F">
      <w:pPr>
        <w:rPr>
          <w:rFonts w:ascii="Helvetica" w:hAnsi="Helvetica"/>
          <w:b/>
          <w:color w:val="000000" w:themeColor="text1"/>
          <w:lang w:val="de-CH"/>
        </w:rPr>
      </w:pPr>
    </w:p>
    <w:p w14:paraId="6FFC975D" w14:textId="77777777" w:rsidR="00F665CF" w:rsidRPr="00560A2F" w:rsidRDefault="00F665CF" w:rsidP="00560A2F">
      <w:pPr>
        <w:rPr>
          <w:rFonts w:ascii="Helvetica" w:hAnsi="Helvetica"/>
          <w:b/>
          <w:color w:val="000000" w:themeColor="text1"/>
          <w:lang w:val="de-CH"/>
        </w:rPr>
      </w:pPr>
    </w:p>
    <w:p w14:paraId="2627C3EF" w14:textId="2B9C3B3C" w:rsidR="00220D1D" w:rsidRPr="00E90A97" w:rsidRDefault="00E90A97" w:rsidP="00220D1D">
      <w:pPr>
        <w:rPr>
          <w:rFonts w:ascii="Helvetica" w:eastAsia="Times New Roman" w:hAnsi="Helvetica"/>
          <w:b/>
          <w:lang w:val="de-CH"/>
        </w:rPr>
      </w:pPr>
      <w:r w:rsidRPr="00E90A97">
        <w:rPr>
          <w:rFonts w:ascii="Helvetica" w:eastAsia="Times New Roman" w:hAnsi="Helvetica"/>
          <w:lang w:val="de-CH"/>
        </w:rPr>
        <w:t xml:space="preserve">Die diskursive Revue </w:t>
      </w:r>
      <w:r w:rsidR="00220D1D" w:rsidRPr="00E90A97">
        <w:rPr>
          <w:rFonts w:ascii="Helvetica" w:hAnsi="Helvetica"/>
          <w:color w:val="000000" w:themeColor="text1"/>
          <w:lang w:val="de-CH"/>
        </w:rPr>
        <w:t>«Let’s</w:t>
      </w:r>
      <w:r w:rsidR="00220D1D" w:rsidRPr="00220D1D">
        <w:rPr>
          <w:rFonts w:ascii="Helvetica" w:hAnsi="Helvetica"/>
          <w:color w:val="000000" w:themeColor="text1"/>
          <w:lang w:val="de-CH"/>
        </w:rPr>
        <w:t xml:space="preserve"> Sing Arbeiterin</w:t>
      </w:r>
      <w:r w:rsidR="00A81C13">
        <w:rPr>
          <w:rFonts w:ascii="Helvetica" w:hAnsi="Helvetica"/>
          <w:color w:val="000000" w:themeColor="text1"/>
          <w:lang w:val="de-CH"/>
        </w:rPr>
        <w:t>*</w:t>
      </w:r>
      <w:r w:rsidR="00567E7E">
        <w:rPr>
          <w:rFonts w:ascii="Helvetica" w:hAnsi="Helvetica"/>
          <w:color w:val="000000" w:themeColor="text1"/>
          <w:lang w:val="de-CH"/>
        </w:rPr>
        <w:t>!</w:t>
      </w:r>
      <w:r w:rsidR="00220D1D" w:rsidRPr="00220D1D">
        <w:rPr>
          <w:rFonts w:ascii="Helvetica" w:hAnsi="Helvetica"/>
          <w:color w:val="000000" w:themeColor="text1"/>
          <w:lang w:val="de-CH"/>
        </w:rPr>
        <w:t xml:space="preserve">» ist ein im Kollektiv mit Freund*innen entstandener Bilderbogen für </w:t>
      </w:r>
      <w:r w:rsidR="00A81C13">
        <w:rPr>
          <w:rFonts w:ascii="Helvetica" w:hAnsi="Helvetica"/>
          <w:color w:val="000000" w:themeColor="text1"/>
          <w:lang w:val="de-CH"/>
        </w:rPr>
        <w:t>zwölf</w:t>
      </w:r>
      <w:r w:rsidR="00220D1D" w:rsidRPr="00220D1D">
        <w:rPr>
          <w:rFonts w:ascii="Helvetica" w:hAnsi="Helvetica"/>
          <w:color w:val="000000" w:themeColor="text1"/>
          <w:lang w:val="de-CH"/>
        </w:rPr>
        <w:t xml:space="preserve"> Songs, der von nostalgischen Utopien über aktuelle Phänomene hin zu zukunftsweisenden Projektionen reicht. </w:t>
      </w:r>
      <w:r>
        <w:rPr>
          <w:rFonts w:ascii="Helvetica" w:hAnsi="Helvetica"/>
          <w:color w:val="000000" w:themeColor="text1"/>
          <w:lang w:val="de-CH"/>
        </w:rPr>
        <w:br/>
      </w:r>
      <w:r w:rsidR="00220D1D" w:rsidRPr="00220D1D">
        <w:rPr>
          <w:rFonts w:ascii="Helvetica" w:hAnsi="Helvetica"/>
          <w:color w:val="000000" w:themeColor="text1"/>
          <w:lang w:val="de-CH"/>
        </w:rPr>
        <w:t>Etwa zeitgleich mit dem Aufkommen der Romantik beginnt ein global bewusster, bunter Haufen aktiv für die Überwindung von Ungleichheiten und ein friedliches Leben zu kämpfen: Bäuer</w:t>
      </w:r>
      <w:r>
        <w:rPr>
          <w:rFonts w:ascii="Helvetica" w:hAnsi="Helvetica"/>
          <w:color w:val="000000" w:themeColor="text1"/>
          <w:lang w:val="de-CH"/>
        </w:rPr>
        <w:t>*</w:t>
      </w:r>
      <w:r w:rsidR="00220D1D" w:rsidRPr="00220D1D">
        <w:rPr>
          <w:rFonts w:ascii="Helvetica" w:hAnsi="Helvetica"/>
          <w:color w:val="000000" w:themeColor="text1"/>
          <w:lang w:val="de-CH"/>
        </w:rPr>
        <w:t>innen, Handwer</w:t>
      </w:r>
      <w:r w:rsidR="00A81C13">
        <w:rPr>
          <w:rFonts w:ascii="Helvetica" w:hAnsi="Helvetica"/>
          <w:color w:val="000000" w:themeColor="text1"/>
          <w:lang w:val="de-CH"/>
        </w:rPr>
        <w:t>ker</w:t>
      </w:r>
      <w:r>
        <w:rPr>
          <w:rFonts w:ascii="Helvetica" w:hAnsi="Helvetica"/>
          <w:color w:val="000000" w:themeColor="text1"/>
          <w:lang w:val="de-CH"/>
        </w:rPr>
        <w:t>*innen</w:t>
      </w:r>
      <w:r w:rsidR="00A81C13">
        <w:rPr>
          <w:rFonts w:ascii="Helvetica" w:hAnsi="Helvetica"/>
          <w:color w:val="000000" w:themeColor="text1"/>
          <w:lang w:val="de-CH"/>
        </w:rPr>
        <w:t xml:space="preserve"> und verarmte Intellektuelle</w:t>
      </w:r>
      <w:r w:rsidR="00220D1D" w:rsidRPr="00220D1D">
        <w:rPr>
          <w:rFonts w:ascii="Helvetica" w:hAnsi="Helvetica"/>
          <w:color w:val="000000" w:themeColor="text1"/>
          <w:lang w:val="de-CH"/>
        </w:rPr>
        <w:t xml:space="preserve"> bilden die erste Generation Industriepersonal. Diese arbeitet nicht nur, sie dichtet auch, singt, gärtnert, spielt Theater und schreibt Reportagen. In einem Akt der kulturellen Selbstschöpfung erfinden diese Frauen und Männer</w:t>
      </w:r>
      <w:r w:rsidR="00F665CF">
        <w:rPr>
          <w:rFonts w:ascii="Helvetica" w:hAnsi="Helvetica"/>
          <w:color w:val="000000" w:themeColor="text1"/>
          <w:lang w:val="de-CH"/>
        </w:rPr>
        <w:t xml:space="preserve"> ein neues, gesellschaftliches "Wir"</w:t>
      </w:r>
      <w:r w:rsidR="00220D1D" w:rsidRPr="00220D1D">
        <w:rPr>
          <w:rFonts w:ascii="Helvetica" w:hAnsi="Helvetica"/>
          <w:color w:val="000000" w:themeColor="text1"/>
          <w:lang w:val="de-CH"/>
        </w:rPr>
        <w:t xml:space="preserve"> jenseits von Familie und Religion: das Proletariat. Schnell kristallisiert sich aber heraus, dass die dominante Gruppe im Proletariat weisse Männer </w:t>
      </w:r>
      <w:r>
        <w:rPr>
          <w:rFonts w:ascii="Helvetica" w:hAnsi="Helvetica"/>
          <w:color w:val="000000" w:themeColor="text1"/>
          <w:lang w:val="de-CH"/>
        </w:rPr>
        <w:t>mit Bürgerrecht sind. Hier setzen</w:t>
      </w:r>
      <w:r w:rsidR="00220D1D" w:rsidRPr="00220D1D">
        <w:rPr>
          <w:rFonts w:ascii="Helvetica" w:hAnsi="Helvetica"/>
          <w:color w:val="000000" w:themeColor="text1"/>
          <w:lang w:val="de-CH"/>
        </w:rPr>
        <w:t xml:space="preserve"> </w:t>
      </w:r>
      <w:r>
        <w:rPr>
          <w:rFonts w:ascii="Helvetica" w:hAnsi="Helvetica"/>
          <w:color w:val="000000" w:themeColor="text1"/>
          <w:lang w:val="de-CH"/>
        </w:rPr>
        <w:t xml:space="preserve">die </w:t>
      </w:r>
      <w:r w:rsidR="00220D1D" w:rsidRPr="00220D1D">
        <w:rPr>
          <w:rFonts w:ascii="Helvetica" w:hAnsi="Helvetica"/>
          <w:color w:val="000000" w:themeColor="text1"/>
          <w:lang w:val="de-CH"/>
        </w:rPr>
        <w:t>Bildkorrekturen an: Weichen werden anders gestellt, Erzählstränge überarbeitet und zu früh aufgegebene Errungenschaften zurückgeholt. Immer im Ze</w:t>
      </w:r>
      <w:r>
        <w:rPr>
          <w:rFonts w:ascii="Helvetica" w:hAnsi="Helvetica"/>
          <w:color w:val="000000" w:themeColor="text1"/>
          <w:lang w:val="de-CH"/>
        </w:rPr>
        <w:t>ntrum steht die Arbeit selbst: W</w:t>
      </w:r>
      <w:r w:rsidR="00220D1D" w:rsidRPr="00220D1D">
        <w:rPr>
          <w:rFonts w:ascii="Helvetica" w:hAnsi="Helvetica"/>
          <w:color w:val="000000" w:themeColor="text1"/>
          <w:lang w:val="de-CH"/>
        </w:rPr>
        <w:t xml:space="preserve">ie, unter welchen Umständen und mit welchen Materialien wollen wir auf unseren Baustellen tätig sein? </w:t>
      </w:r>
    </w:p>
    <w:p w14:paraId="4A428500" w14:textId="77777777" w:rsidR="00F665CF" w:rsidRPr="00220D1D" w:rsidRDefault="00F665CF" w:rsidP="00220D1D">
      <w:pPr>
        <w:rPr>
          <w:rFonts w:ascii="Helvetica" w:hAnsi="Helvetica"/>
          <w:color w:val="000000" w:themeColor="text1"/>
          <w:lang w:val="de-CH"/>
        </w:rPr>
      </w:pPr>
    </w:p>
    <w:p w14:paraId="3AE0D8C7" w14:textId="6102206E" w:rsidR="00220D1D" w:rsidRPr="00220D1D" w:rsidRDefault="00220D1D" w:rsidP="00220D1D">
      <w:pPr>
        <w:rPr>
          <w:rFonts w:ascii="Helvetica" w:hAnsi="Helvetica"/>
          <w:color w:val="000000" w:themeColor="text1"/>
          <w:lang w:val="de-CH"/>
        </w:rPr>
      </w:pPr>
      <w:r w:rsidRPr="00220D1D">
        <w:rPr>
          <w:rFonts w:ascii="Helvetica" w:hAnsi="Helvetica"/>
          <w:color w:val="000000" w:themeColor="text1"/>
          <w:lang w:val="de-CH"/>
        </w:rPr>
        <w:t>Arbeiter*innen – eine selbstbewusste Klasse, auf unterschiedlichste Weise repräsentiert, bebildert und glorifiziert – sind der Ausgangspunkt von «Let’s Sing Arbeiterin</w:t>
      </w:r>
      <w:r w:rsidR="00A81C13">
        <w:rPr>
          <w:rFonts w:ascii="Helvetica" w:hAnsi="Helvetica"/>
          <w:color w:val="000000" w:themeColor="text1"/>
          <w:lang w:val="de-CH"/>
        </w:rPr>
        <w:t>*</w:t>
      </w:r>
      <w:r w:rsidR="00567E7E">
        <w:rPr>
          <w:rFonts w:ascii="Helvetica" w:hAnsi="Helvetica"/>
          <w:color w:val="000000" w:themeColor="text1"/>
          <w:lang w:val="de-CH"/>
        </w:rPr>
        <w:t>!</w:t>
      </w:r>
      <w:r w:rsidRPr="00220D1D">
        <w:rPr>
          <w:rFonts w:ascii="Helvetica" w:hAnsi="Helvetica"/>
          <w:color w:val="000000" w:themeColor="text1"/>
          <w:lang w:val="de-CH"/>
        </w:rPr>
        <w:t>». Die Arbeiter</w:t>
      </w:r>
      <w:r w:rsidR="00F665CF">
        <w:rPr>
          <w:rFonts w:ascii="Helvetica" w:hAnsi="Helvetica"/>
          <w:color w:val="000000" w:themeColor="text1"/>
          <w:lang w:val="de-CH"/>
        </w:rPr>
        <w:t>*innen</w:t>
      </w:r>
      <w:r w:rsidRPr="00220D1D">
        <w:rPr>
          <w:rFonts w:ascii="Helvetica" w:hAnsi="Helvetica"/>
          <w:color w:val="000000" w:themeColor="text1"/>
          <w:lang w:val="de-CH"/>
        </w:rPr>
        <w:t xml:space="preserve">bewegung steht für einen Kristallisationspunkt von Selbstorganisation, als Erzählung vom möglichen Gemeinsamen und der Ausprägung von globalen Räumen, Zusammenhängen und Ideen. </w:t>
      </w:r>
    </w:p>
    <w:p w14:paraId="7DACDDF0" w14:textId="210C228C" w:rsidR="00F665CF" w:rsidRDefault="00220D1D" w:rsidP="00220D1D">
      <w:pPr>
        <w:rPr>
          <w:rFonts w:ascii="Helvetica" w:hAnsi="Helvetica"/>
          <w:color w:val="000000" w:themeColor="text1"/>
          <w:lang w:val="de-CH"/>
        </w:rPr>
      </w:pPr>
      <w:r w:rsidRPr="00220D1D">
        <w:rPr>
          <w:rFonts w:ascii="Helvetica" w:hAnsi="Helvetica"/>
          <w:color w:val="000000" w:themeColor="text1"/>
          <w:lang w:val="de-CH"/>
        </w:rPr>
        <w:t xml:space="preserve">Im Marxismus taucht das Begriffspaar Haupt- und Nebenwiderspruch auf, </w:t>
      </w:r>
      <w:r w:rsidR="00244202">
        <w:rPr>
          <w:rFonts w:ascii="Helvetica" w:hAnsi="Helvetica"/>
          <w:color w:val="000000" w:themeColor="text1"/>
          <w:lang w:val="de-CH"/>
        </w:rPr>
        <w:t>um zu hierarchisieren</w:t>
      </w:r>
      <w:r w:rsidR="00A81C13">
        <w:rPr>
          <w:rFonts w:ascii="Helvetica" w:hAnsi="Helvetica"/>
          <w:color w:val="000000" w:themeColor="text1"/>
          <w:lang w:val="de-CH"/>
        </w:rPr>
        <w:t>,</w:t>
      </w:r>
      <w:r w:rsidRPr="00220D1D">
        <w:rPr>
          <w:rFonts w:ascii="Helvetica" w:hAnsi="Helvetica"/>
          <w:color w:val="000000" w:themeColor="text1"/>
          <w:lang w:val="de-CH"/>
        </w:rPr>
        <w:t xml:space="preserve"> was revolutionär zuerst zu tun ist. Zuerst </w:t>
      </w:r>
      <w:r w:rsidR="00244202">
        <w:rPr>
          <w:rFonts w:ascii="Helvetica" w:hAnsi="Helvetica"/>
          <w:color w:val="000000" w:themeColor="text1"/>
          <w:lang w:val="de-CH"/>
        </w:rPr>
        <w:t>geht</w:t>
      </w:r>
      <w:r w:rsidRPr="00220D1D">
        <w:rPr>
          <w:rFonts w:ascii="Helvetica" w:hAnsi="Helvetica"/>
          <w:color w:val="000000" w:themeColor="text1"/>
          <w:lang w:val="de-CH"/>
        </w:rPr>
        <w:t xml:space="preserve"> es darum</w:t>
      </w:r>
      <w:r w:rsidR="00A81C13">
        <w:rPr>
          <w:rFonts w:ascii="Helvetica" w:hAnsi="Helvetica"/>
          <w:color w:val="000000" w:themeColor="text1"/>
          <w:lang w:val="de-CH"/>
        </w:rPr>
        <w:t>,</w:t>
      </w:r>
      <w:r w:rsidRPr="00220D1D">
        <w:rPr>
          <w:rFonts w:ascii="Helvetica" w:hAnsi="Helvetica"/>
          <w:color w:val="000000" w:themeColor="text1"/>
          <w:lang w:val="de-CH"/>
        </w:rPr>
        <w:t xml:space="preserve"> den Kapitalismus zu</w:t>
      </w:r>
      <w:r w:rsidR="00244202">
        <w:rPr>
          <w:rFonts w:ascii="Helvetica" w:hAnsi="Helvetica"/>
          <w:color w:val="000000" w:themeColor="text1"/>
          <w:lang w:val="de-CH"/>
        </w:rPr>
        <w:t xml:space="preserve"> stürzen und danach könn</w:t>
      </w:r>
      <w:r w:rsidRPr="00220D1D">
        <w:rPr>
          <w:rFonts w:ascii="Helvetica" w:hAnsi="Helvetica"/>
          <w:color w:val="000000" w:themeColor="text1"/>
          <w:lang w:val="de-CH"/>
        </w:rPr>
        <w:t>en die Nebenwidersprüche (z.B. Sexismus und Rassismus) angegangen werden. Die aktiven Frauen, die mit mehr als nur einer Doppelbelastung zu kämpfen hatten, wollten sich aber im Arbeiter</w:t>
      </w:r>
      <w:r w:rsidR="00F665CF">
        <w:rPr>
          <w:rFonts w:ascii="Helvetica" w:hAnsi="Helvetica"/>
          <w:color w:val="000000" w:themeColor="text1"/>
          <w:lang w:val="de-CH"/>
        </w:rPr>
        <w:t>*innen</w:t>
      </w:r>
      <w:r w:rsidRPr="00220D1D">
        <w:rPr>
          <w:rFonts w:ascii="Helvetica" w:hAnsi="Helvetica"/>
          <w:color w:val="000000" w:themeColor="text1"/>
          <w:lang w:val="de-CH"/>
        </w:rPr>
        <w:t>kampf als Frauen organisieren, um auf diesem Weg lösungsorientierter und bewusster mit Problemen und Ressourcen um</w:t>
      </w:r>
      <w:r w:rsidR="0005551D">
        <w:rPr>
          <w:rFonts w:ascii="Helvetica" w:hAnsi="Helvetica"/>
          <w:color w:val="000000" w:themeColor="text1"/>
          <w:lang w:val="de-CH"/>
        </w:rPr>
        <w:t>zu</w:t>
      </w:r>
      <w:r w:rsidRPr="00220D1D">
        <w:rPr>
          <w:rFonts w:ascii="Helvetica" w:hAnsi="Helvetica"/>
          <w:color w:val="000000" w:themeColor="text1"/>
          <w:lang w:val="de-CH"/>
        </w:rPr>
        <w:t xml:space="preserve">gehen. Während der Zusammenhalt der </w:t>
      </w:r>
      <w:r w:rsidR="008146CC" w:rsidRPr="00220D1D">
        <w:rPr>
          <w:rFonts w:ascii="Helvetica" w:hAnsi="Helvetica"/>
          <w:color w:val="000000" w:themeColor="text1"/>
          <w:lang w:val="de-CH"/>
        </w:rPr>
        <w:t>Arbeiter</w:t>
      </w:r>
      <w:r w:rsidR="008146CC">
        <w:rPr>
          <w:rFonts w:ascii="Helvetica" w:hAnsi="Helvetica"/>
          <w:color w:val="000000" w:themeColor="text1"/>
          <w:lang w:val="de-CH"/>
        </w:rPr>
        <w:t>*</w:t>
      </w:r>
      <w:r w:rsidR="008146CC" w:rsidRPr="008146CC">
        <w:rPr>
          <w:rFonts w:ascii="Helvetica" w:hAnsi="Helvetica"/>
          <w:lang w:val="de-CH"/>
        </w:rPr>
        <w:t>innen</w:t>
      </w:r>
      <w:r w:rsidRPr="008146CC">
        <w:rPr>
          <w:rFonts w:ascii="Helvetica" w:hAnsi="Helvetica"/>
          <w:lang w:val="de-CH"/>
        </w:rPr>
        <w:t>klasse</w:t>
      </w:r>
      <w:r w:rsidRPr="00220D1D">
        <w:rPr>
          <w:rFonts w:ascii="Helvetica" w:hAnsi="Helvetica"/>
          <w:color w:val="000000" w:themeColor="text1"/>
          <w:lang w:val="de-CH"/>
        </w:rPr>
        <w:t>, gerade durch die Frauen, in vielen Bereichen zu sozialen Errungenschaften führt, wird schon die sogenannte erste Frauenbewegung als Schwächung des revolutionären Potentials e</w:t>
      </w:r>
      <w:r w:rsidR="0005551D">
        <w:rPr>
          <w:rFonts w:ascii="Helvetica" w:hAnsi="Helvetica"/>
          <w:color w:val="000000" w:themeColor="text1"/>
          <w:lang w:val="de-CH"/>
        </w:rPr>
        <w:t xml:space="preserve">mpfunden und proklamiert. Die </w:t>
      </w:r>
      <w:r w:rsidRPr="00220D1D">
        <w:rPr>
          <w:rFonts w:ascii="Helvetica" w:hAnsi="Helvetica"/>
          <w:color w:val="000000" w:themeColor="text1"/>
          <w:lang w:val="de-CH"/>
        </w:rPr>
        <w:t xml:space="preserve">68er </w:t>
      </w:r>
      <w:r w:rsidR="0005551D">
        <w:rPr>
          <w:rFonts w:ascii="Helvetica" w:hAnsi="Helvetica"/>
          <w:color w:val="000000" w:themeColor="text1"/>
          <w:lang w:val="de-CH"/>
        </w:rPr>
        <w:t>führen</w:t>
      </w:r>
      <w:r w:rsidRPr="00220D1D">
        <w:rPr>
          <w:rFonts w:ascii="Helvetica" w:hAnsi="Helvetica"/>
          <w:color w:val="000000" w:themeColor="text1"/>
          <w:lang w:val="de-CH"/>
        </w:rPr>
        <w:t xml:space="preserve"> zur zweiten Frauenbewegung. Sie fordert Emanzipation, Lohn für unbezahlte Arbeit, Kinderläden und eigene Räume. </w:t>
      </w:r>
    </w:p>
    <w:p w14:paraId="4B2AE78D" w14:textId="3D2D2F0E" w:rsidR="0055768A" w:rsidRDefault="004C42D7" w:rsidP="00220D1D">
      <w:pPr>
        <w:rPr>
          <w:rFonts w:ascii="Helvetica" w:hAnsi="Helvetica"/>
          <w:color w:val="000000" w:themeColor="text1"/>
          <w:lang w:val="de-CH"/>
        </w:rPr>
      </w:pPr>
      <w:r>
        <w:rPr>
          <w:rFonts w:ascii="Helvetica" w:hAnsi="Helvetica"/>
          <w:color w:val="000000" w:themeColor="text1"/>
          <w:lang w:val="de-CH"/>
        </w:rPr>
        <w:lastRenderedPageBreak/>
        <w:t>Nach dem wirtschaftlichen Aufschwung der</w:t>
      </w:r>
      <w:r w:rsidR="00220D1D" w:rsidRPr="00220D1D">
        <w:rPr>
          <w:rFonts w:ascii="Helvetica" w:hAnsi="Helvetica"/>
          <w:color w:val="000000" w:themeColor="text1"/>
          <w:lang w:val="de-CH"/>
        </w:rPr>
        <w:t xml:space="preserve"> 50er</w:t>
      </w:r>
      <w:r w:rsidR="000F05F6">
        <w:rPr>
          <w:rFonts w:ascii="Helvetica" w:hAnsi="Helvetica"/>
          <w:color w:val="000000" w:themeColor="text1"/>
          <w:lang w:val="de-CH"/>
        </w:rPr>
        <w:t>- und 60er-Jahre</w:t>
      </w:r>
      <w:r>
        <w:rPr>
          <w:rFonts w:ascii="Helvetica" w:hAnsi="Helvetica"/>
          <w:color w:val="000000" w:themeColor="text1"/>
          <w:lang w:val="de-CH"/>
        </w:rPr>
        <w:t xml:space="preserve"> wird ab den 70er-</w:t>
      </w:r>
      <w:r w:rsidR="00220D1D" w:rsidRPr="00220D1D">
        <w:rPr>
          <w:rFonts w:ascii="Helvetica" w:hAnsi="Helvetica"/>
          <w:color w:val="000000" w:themeColor="text1"/>
          <w:lang w:val="de-CH"/>
        </w:rPr>
        <w:t xml:space="preserve">Jahren der arbeitende untere Mittelstand zum heterogenen Sammelsurium kleiner Angestellter, Hilfsarbeiter*innen und Handwerker*innen, nachdem viele Jobs für Land- und Industriearbeiter*innen wegrationalisiert, ausgelagert oder mit billigen Arbeitskräften besetzt wurden. Diese unorganisierte Situation – das Prekariat – nährt im Gegensatz zum Proletariat keine verbindende Idee und kein Wir-Gefühl, sondern schürt Misstrauen und </w:t>
      </w:r>
      <w:r>
        <w:rPr>
          <w:rFonts w:ascii="Helvetica" w:hAnsi="Helvetica"/>
          <w:color w:val="000000" w:themeColor="text1"/>
          <w:lang w:val="de-CH"/>
        </w:rPr>
        <w:t>Missgunst</w:t>
      </w:r>
      <w:r w:rsidR="00220D1D" w:rsidRPr="00220D1D">
        <w:rPr>
          <w:rFonts w:ascii="Helvetica" w:hAnsi="Helvetica"/>
          <w:color w:val="000000" w:themeColor="text1"/>
          <w:lang w:val="de-CH"/>
        </w:rPr>
        <w:t xml:space="preserve">. Nicht mehr von den Reichen gilt es sich jetzt abzugrenzen, sondern von „Ausländer*innen“. </w:t>
      </w:r>
    </w:p>
    <w:p w14:paraId="2E6FDCCE" w14:textId="4380D7BE" w:rsidR="00220D1D" w:rsidRDefault="00220D1D" w:rsidP="00220D1D">
      <w:pPr>
        <w:rPr>
          <w:rFonts w:ascii="Helvetica" w:hAnsi="Helvetica"/>
          <w:color w:val="000000" w:themeColor="text1"/>
          <w:lang w:val="de-CH"/>
        </w:rPr>
      </w:pPr>
      <w:r w:rsidRPr="00220D1D">
        <w:rPr>
          <w:rFonts w:ascii="Helvetica" w:hAnsi="Helvetica"/>
          <w:color w:val="000000" w:themeColor="text1"/>
          <w:lang w:val="de-CH"/>
        </w:rPr>
        <w:t>Zahlreiche sozialstaatliche Errungenschaften</w:t>
      </w:r>
      <w:r w:rsidR="0055768A">
        <w:rPr>
          <w:rFonts w:ascii="Helvetica" w:hAnsi="Helvetica"/>
          <w:color w:val="000000" w:themeColor="text1"/>
          <w:lang w:val="de-CH"/>
        </w:rPr>
        <w:t>,</w:t>
      </w:r>
      <w:r w:rsidRPr="00220D1D">
        <w:rPr>
          <w:rFonts w:ascii="Helvetica" w:hAnsi="Helvetica"/>
          <w:color w:val="000000" w:themeColor="text1"/>
          <w:lang w:val="de-CH"/>
        </w:rPr>
        <w:t xml:space="preserve"> </w:t>
      </w:r>
      <w:r w:rsidR="0055768A">
        <w:rPr>
          <w:rFonts w:ascii="Helvetica" w:hAnsi="Helvetica"/>
          <w:color w:val="000000" w:themeColor="text1"/>
          <w:lang w:val="de-CH"/>
        </w:rPr>
        <w:t>die</w:t>
      </w:r>
      <w:r w:rsidRPr="00220D1D">
        <w:rPr>
          <w:rFonts w:ascii="Helvetica" w:hAnsi="Helvetica"/>
          <w:color w:val="000000" w:themeColor="text1"/>
          <w:lang w:val="de-CH"/>
        </w:rPr>
        <w:t xml:space="preserve"> auf Arbeiter*innenkämpfe zurückzuführen</w:t>
      </w:r>
      <w:r w:rsidR="0055768A">
        <w:rPr>
          <w:rFonts w:ascii="Helvetica" w:hAnsi="Helvetica"/>
          <w:color w:val="000000" w:themeColor="text1"/>
          <w:lang w:val="de-CH"/>
        </w:rPr>
        <w:t xml:space="preserve"> sind</w:t>
      </w:r>
      <w:r w:rsidRPr="00220D1D">
        <w:rPr>
          <w:rFonts w:ascii="Helvetica" w:hAnsi="Helvetica"/>
          <w:color w:val="000000" w:themeColor="text1"/>
          <w:lang w:val="de-CH"/>
        </w:rPr>
        <w:t>, wurden inzwischen selbstverständlich und haben ihren historischen Kontext verloren. Das Erbe der Arbeiter*innen macht uns als „westliche Individuen“ im globalen Kontext – noch – zu sozialstaatlich Privilegierten. Drohende Prek</w:t>
      </w:r>
      <w:r w:rsidR="00A87763">
        <w:rPr>
          <w:rFonts w:ascii="Helvetica" w:hAnsi="Helvetica"/>
          <w:color w:val="000000" w:themeColor="text1"/>
          <w:lang w:val="de-CH"/>
        </w:rPr>
        <w:t>arisierung führt dabei zu nichtenden</w:t>
      </w:r>
      <w:r w:rsidRPr="00220D1D">
        <w:rPr>
          <w:rFonts w:ascii="Helvetica" w:hAnsi="Helvetica"/>
          <w:color w:val="000000" w:themeColor="text1"/>
          <w:lang w:val="de-CH"/>
        </w:rPr>
        <w:t>wollenden Strategien von Selbstoptimierung, Depression, Hilflosigkeit und Isolation. Das Bild de</w:t>
      </w:r>
      <w:r w:rsidR="0055768A">
        <w:rPr>
          <w:rFonts w:ascii="Helvetica" w:hAnsi="Helvetica"/>
          <w:color w:val="000000" w:themeColor="text1"/>
          <w:lang w:val="de-CH"/>
        </w:rPr>
        <w:t>r</w:t>
      </w:r>
      <w:r w:rsidRPr="00220D1D">
        <w:rPr>
          <w:rFonts w:ascii="Helvetica" w:hAnsi="Helvetica"/>
          <w:color w:val="000000" w:themeColor="text1"/>
          <w:lang w:val="de-CH"/>
        </w:rPr>
        <w:t xml:space="preserve"> privilegierten Westeuropäer</w:t>
      </w:r>
      <w:r w:rsidR="0055768A">
        <w:rPr>
          <w:rFonts w:ascii="Helvetica" w:hAnsi="Helvetica"/>
          <w:color w:val="000000" w:themeColor="text1"/>
          <w:lang w:val="de-CH"/>
        </w:rPr>
        <w:t>*innen, die</w:t>
      </w:r>
      <w:r w:rsidRPr="00220D1D">
        <w:rPr>
          <w:rFonts w:ascii="Helvetica" w:hAnsi="Helvetica"/>
          <w:color w:val="000000" w:themeColor="text1"/>
          <w:lang w:val="de-CH"/>
        </w:rPr>
        <w:t xml:space="preserve"> es sich leisten k</w:t>
      </w:r>
      <w:r w:rsidR="0055768A">
        <w:rPr>
          <w:rFonts w:ascii="Helvetica" w:hAnsi="Helvetica"/>
          <w:color w:val="000000" w:themeColor="text1"/>
          <w:lang w:val="de-CH"/>
        </w:rPr>
        <w:t>ö</w:t>
      </w:r>
      <w:r w:rsidRPr="00220D1D">
        <w:rPr>
          <w:rFonts w:ascii="Helvetica" w:hAnsi="Helvetica"/>
          <w:color w:val="000000" w:themeColor="text1"/>
          <w:lang w:val="de-CH"/>
        </w:rPr>
        <w:t>nn</w:t>
      </w:r>
      <w:r w:rsidR="0055768A">
        <w:rPr>
          <w:rFonts w:ascii="Helvetica" w:hAnsi="Helvetica"/>
          <w:color w:val="000000" w:themeColor="text1"/>
          <w:lang w:val="de-CH"/>
        </w:rPr>
        <w:t>en</w:t>
      </w:r>
      <w:r w:rsidRPr="00220D1D">
        <w:rPr>
          <w:rFonts w:ascii="Helvetica" w:hAnsi="Helvetica"/>
          <w:color w:val="000000" w:themeColor="text1"/>
          <w:lang w:val="de-CH"/>
        </w:rPr>
        <w:t>, nicht einzugreifen, liefert da keine Handlungsperspektiven, ausser wieder bei sich selbst. Der Stolz des Nicht-Besitzens, der geteilten Mission, ist dem Individualismus gewi</w:t>
      </w:r>
      <w:r w:rsidR="002A3889">
        <w:rPr>
          <w:rFonts w:ascii="Helvetica" w:hAnsi="Helvetica"/>
          <w:color w:val="000000" w:themeColor="text1"/>
          <w:lang w:val="de-CH"/>
        </w:rPr>
        <w:t xml:space="preserve">chen. </w:t>
      </w:r>
      <w:r w:rsidRPr="00220D1D">
        <w:rPr>
          <w:rFonts w:ascii="Helvetica" w:hAnsi="Helvetica"/>
          <w:color w:val="000000" w:themeColor="text1"/>
          <w:lang w:val="de-CH"/>
        </w:rPr>
        <w:t xml:space="preserve">Aktivismus findet </w:t>
      </w:r>
      <w:r w:rsidR="002A3889">
        <w:rPr>
          <w:rFonts w:ascii="Helvetica" w:hAnsi="Helvetica"/>
          <w:color w:val="000000" w:themeColor="text1"/>
          <w:lang w:val="de-CH"/>
        </w:rPr>
        <w:t xml:space="preserve">jedoch </w:t>
      </w:r>
      <w:r w:rsidRPr="00220D1D">
        <w:rPr>
          <w:rFonts w:ascii="Helvetica" w:hAnsi="Helvetica"/>
          <w:color w:val="000000" w:themeColor="text1"/>
          <w:lang w:val="de-CH"/>
        </w:rPr>
        <w:t>immer noch i</w:t>
      </w:r>
      <w:r>
        <w:rPr>
          <w:rFonts w:ascii="Helvetica" w:hAnsi="Helvetica"/>
          <w:color w:val="000000" w:themeColor="text1"/>
          <w:lang w:val="de-CH"/>
        </w:rPr>
        <w:t>nnerhalb von Subkulturen statt.</w:t>
      </w:r>
    </w:p>
    <w:p w14:paraId="629C178B" w14:textId="77777777" w:rsidR="00F665CF" w:rsidRDefault="00F665CF" w:rsidP="00220D1D">
      <w:pPr>
        <w:rPr>
          <w:rFonts w:ascii="Helvetica" w:hAnsi="Helvetica"/>
          <w:color w:val="000000" w:themeColor="text1"/>
          <w:lang w:val="de-CH"/>
        </w:rPr>
      </w:pPr>
    </w:p>
    <w:p w14:paraId="2408F002" w14:textId="6F803946" w:rsidR="00220D1D" w:rsidRPr="00220D1D" w:rsidRDefault="002A3889" w:rsidP="00220D1D">
      <w:pPr>
        <w:rPr>
          <w:rFonts w:ascii="Helvetica" w:hAnsi="Helvetica"/>
          <w:color w:val="000000" w:themeColor="text1"/>
          <w:lang w:val="de-CH"/>
        </w:rPr>
      </w:pPr>
      <w:r w:rsidRPr="00A87763">
        <w:rPr>
          <w:rFonts w:ascii="Helvetica" w:hAnsi="Helvetica"/>
          <w:color w:val="000000" w:themeColor="text1"/>
          <w:lang w:val="de-CH"/>
        </w:rPr>
        <w:t xml:space="preserve">Das Interesse </w:t>
      </w:r>
      <w:r w:rsidR="00A87763" w:rsidRPr="00A87763">
        <w:rPr>
          <w:rFonts w:ascii="Helvetica" w:hAnsi="Helvetica"/>
          <w:color w:val="000000" w:themeColor="text1"/>
          <w:lang w:val="de-CH"/>
        </w:rPr>
        <w:t>von «</w:t>
      </w:r>
      <w:r w:rsidR="00A87763" w:rsidRPr="00A87763">
        <w:rPr>
          <w:rFonts w:ascii="Helvetica" w:hAnsi="Helvetica"/>
          <w:iCs/>
          <w:color w:val="000000" w:themeColor="text1"/>
          <w:lang w:val="de-CH"/>
        </w:rPr>
        <w:t>Let’s Sing, Arbeiterin*!</w:t>
      </w:r>
      <w:r w:rsidR="00A87763" w:rsidRPr="00A87763">
        <w:rPr>
          <w:rFonts w:ascii="Helvetica" w:hAnsi="Helvetica"/>
          <w:color w:val="000000" w:themeColor="text1"/>
          <w:lang w:val="de-CH"/>
        </w:rPr>
        <w:t>»</w:t>
      </w:r>
      <w:r w:rsidRPr="00A87763">
        <w:rPr>
          <w:rFonts w:ascii="Helvetica" w:hAnsi="Helvetica"/>
          <w:color w:val="000000" w:themeColor="text1"/>
          <w:lang w:val="de-CH"/>
        </w:rPr>
        <w:t xml:space="preserve"> gilt dem Potential der Geschichte der</w:t>
      </w:r>
      <w:r w:rsidRPr="00220D1D">
        <w:rPr>
          <w:rFonts w:ascii="Helvetica" w:hAnsi="Helvetica"/>
          <w:color w:val="000000" w:themeColor="text1"/>
          <w:lang w:val="de-CH"/>
        </w:rPr>
        <w:t xml:space="preserve"> Arbeiter</w:t>
      </w:r>
      <w:r w:rsidR="00F665CF">
        <w:rPr>
          <w:rFonts w:ascii="Helvetica" w:hAnsi="Helvetica"/>
          <w:color w:val="000000" w:themeColor="text1"/>
          <w:lang w:val="de-CH"/>
        </w:rPr>
        <w:t>*innen</w:t>
      </w:r>
      <w:r w:rsidRPr="00220D1D">
        <w:rPr>
          <w:rFonts w:ascii="Helvetica" w:hAnsi="Helvetica"/>
          <w:color w:val="000000" w:themeColor="text1"/>
          <w:lang w:val="de-CH"/>
        </w:rPr>
        <w:t xml:space="preserve">bewegung. </w:t>
      </w:r>
      <w:r w:rsidR="00220D1D" w:rsidRPr="00220D1D">
        <w:rPr>
          <w:rFonts w:ascii="Helvetica" w:hAnsi="Helvetica"/>
          <w:color w:val="000000" w:themeColor="text1"/>
          <w:lang w:val="de-CH"/>
        </w:rPr>
        <w:t xml:space="preserve">In der Kunst verbindet sich das Kulturelle und das Soziale mit Bildung und Aneignung und sorgt somit für die Durchblutung der kollektiven Bilder. Wenn Frauen und Künstler*innen arbeiten, müssen sie immer auch um ihre ganz speziellen Lebensbedingungen kämpfen, weil sie sich in einer existenziellen Differenz erleben, die sich längst abzeichnet und fortschreibt. Sie haben Übung in Erwerbslosigkeit und im Umgang mit anderen Währungen, die sie nicht an die Gentrifizierung abtreten wollen. </w:t>
      </w:r>
    </w:p>
    <w:p w14:paraId="55613A99" w14:textId="77777777" w:rsidR="00EC71A7" w:rsidRDefault="00220D1D" w:rsidP="00220D1D">
      <w:pPr>
        <w:rPr>
          <w:rFonts w:ascii="Helvetica" w:hAnsi="Helvetica"/>
          <w:color w:val="000000" w:themeColor="text1"/>
          <w:lang w:val="de-CH"/>
        </w:rPr>
      </w:pPr>
      <w:r w:rsidRPr="00220D1D">
        <w:rPr>
          <w:rFonts w:ascii="Helvetica" w:hAnsi="Helvetica"/>
          <w:color w:val="000000" w:themeColor="text1"/>
          <w:lang w:val="de-CH"/>
        </w:rPr>
        <w:t>Protest, Ideen, Parolen und Bewältigungen laufen über Lieder. Sie helfen</w:t>
      </w:r>
      <w:r w:rsidR="002A3889">
        <w:rPr>
          <w:rFonts w:ascii="Helvetica" w:hAnsi="Helvetica"/>
          <w:color w:val="000000" w:themeColor="text1"/>
          <w:lang w:val="de-CH"/>
        </w:rPr>
        <w:t>,</w:t>
      </w:r>
      <w:r w:rsidRPr="00220D1D">
        <w:rPr>
          <w:rFonts w:ascii="Helvetica" w:hAnsi="Helvetica"/>
          <w:color w:val="000000" w:themeColor="text1"/>
          <w:lang w:val="de-CH"/>
        </w:rPr>
        <w:t xml:space="preserve"> sich aufzulehnen, sich anzufeuern, zu ertragen, zu überliefern und zu markieren </w:t>
      </w:r>
      <w:r w:rsidR="002A3889">
        <w:rPr>
          <w:rFonts w:ascii="Helvetica" w:hAnsi="Helvetica"/>
          <w:color w:val="000000" w:themeColor="text1"/>
          <w:lang w:val="de-CH"/>
        </w:rPr>
        <w:t xml:space="preserve">– </w:t>
      </w:r>
      <w:r w:rsidRPr="00220D1D">
        <w:rPr>
          <w:rFonts w:ascii="Helvetica" w:hAnsi="Helvetica"/>
          <w:color w:val="000000" w:themeColor="text1"/>
          <w:lang w:val="de-CH"/>
        </w:rPr>
        <w:t xml:space="preserve">als eine Form von Archiv, von Ermutigung und Rhythmisierung. Lieder transportieren und modifizieren Bilder. Die Songs bringen dringende Bildkorrekturen auf die Bühne. </w:t>
      </w:r>
    </w:p>
    <w:p w14:paraId="53C52CBF" w14:textId="0E11EACF" w:rsidR="00220D1D" w:rsidRPr="00220D1D" w:rsidRDefault="00220D1D" w:rsidP="00220D1D">
      <w:pPr>
        <w:rPr>
          <w:rFonts w:ascii="Helvetica" w:hAnsi="Helvetica"/>
          <w:color w:val="000000" w:themeColor="text1"/>
          <w:lang w:val="de-CH"/>
        </w:rPr>
      </w:pPr>
      <w:r w:rsidRPr="00220D1D">
        <w:rPr>
          <w:rFonts w:ascii="Helvetica" w:hAnsi="Helvetica"/>
          <w:color w:val="000000" w:themeColor="text1"/>
          <w:lang w:val="de-CH"/>
        </w:rPr>
        <w:t>Der Bilderbogen reicht von nostalgisch</w:t>
      </w:r>
      <w:r w:rsidR="002A3889">
        <w:rPr>
          <w:rFonts w:ascii="Helvetica" w:hAnsi="Helvetica"/>
          <w:color w:val="000000" w:themeColor="text1"/>
          <w:lang w:val="de-CH"/>
        </w:rPr>
        <w:t>en Utopien über aktuelle Themen</w:t>
      </w:r>
      <w:r w:rsidRPr="00220D1D">
        <w:rPr>
          <w:rFonts w:ascii="Helvetica" w:hAnsi="Helvetica"/>
          <w:color w:val="000000" w:themeColor="text1"/>
          <w:lang w:val="de-CH"/>
        </w:rPr>
        <w:t xml:space="preserve"> hin zu zukunftsweisenden Analysen. Dabei </w:t>
      </w:r>
      <w:r w:rsidR="002A3889">
        <w:rPr>
          <w:rFonts w:ascii="Helvetica" w:hAnsi="Helvetica"/>
          <w:color w:val="000000" w:themeColor="text1"/>
          <w:lang w:val="de-CH"/>
        </w:rPr>
        <w:t xml:space="preserve">werden </w:t>
      </w:r>
      <w:r w:rsidRPr="00220D1D">
        <w:rPr>
          <w:rFonts w:ascii="Helvetica" w:hAnsi="Helvetica"/>
          <w:color w:val="000000" w:themeColor="text1"/>
          <w:lang w:val="de-CH"/>
        </w:rPr>
        <w:t>neue Kompetenzen</w:t>
      </w:r>
      <w:r w:rsidR="002A3889">
        <w:rPr>
          <w:rFonts w:ascii="Helvetica" w:hAnsi="Helvetica"/>
          <w:color w:val="000000" w:themeColor="text1"/>
          <w:lang w:val="de-CH"/>
        </w:rPr>
        <w:t xml:space="preserve"> geschaffen</w:t>
      </w:r>
      <w:r w:rsidRPr="00220D1D">
        <w:rPr>
          <w:rFonts w:ascii="Helvetica" w:hAnsi="Helvetica"/>
          <w:color w:val="000000" w:themeColor="text1"/>
          <w:lang w:val="de-CH"/>
        </w:rPr>
        <w:t xml:space="preserve">, die gerne mit dem Publikum </w:t>
      </w:r>
      <w:r w:rsidR="002A3889">
        <w:rPr>
          <w:rFonts w:ascii="Helvetica" w:hAnsi="Helvetica"/>
          <w:color w:val="000000" w:themeColor="text1"/>
          <w:lang w:val="de-CH"/>
        </w:rPr>
        <w:t>ge</w:t>
      </w:r>
      <w:r w:rsidRPr="00220D1D">
        <w:rPr>
          <w:rFonts w:ascii="Helvetica" w:hAnsi="Helvetica"/>
          <w:color w:val="000000" w:themeColor="text1"/>
          <w:lang w:val="de-CH"/>
        </w:rPr>
        <w:t>teil</w:t>
      </w:r>
      <w:r w:rsidR="002A3889">
        <w:rPr>
          <w:rFonts w:ascii="Helvetica" w:hAnsi="Helvetica"/>
          <w:color w:val="000000" w:themeColor="text1"/>
          <w:lang w:val="de-CH"/>
        </w:rPr>
        <w:t>t</w:t>
      </w:r>
      <w:r w:rsidRPr="00220D1D">
        <w:rPr>
          <w:rFonts w:ascii="Helvetica" w:hAnsi="Helvetica"/>
          <w:color w:val="000000" w:themeColor="text1"/>
          <w:lang w:val="de-CH"/>
        </w:rPr>
        <w:t xml:space="preserve"> </w:t>
      </w:r>
      <w:r w:rsidR="002A3889">
        <w:rPr>
          <w:rFonts w:ascii="Helvetica" w:hAnsi="Helvetica"/>
          <w:color w:val="000000" w:themeColor="text1"/>
          <w:lang w:val="de-CH"/>
        </w:rPr>
        <w:t>werden</w:t>
      </w:r>
      <w:r w:rsidRPr="00220D1D">
        <w:rPr>
          <w:rFonts w:ascii="Helvetica" w:hAnsi="Helvetica"/>
          <w:color w:val="000000" w:themeColor="text1"/>
          <w:lang w:val="de-CH"/>
        </w:rPr>
        <w:t xml:space="preserve">. </w:t>
      </w:r>
    </w:p>
    <w:p w14:paraId="11BC785B" w14:textId="77777777" w:rsidR="00C82AD6" w:rsidRDefault="00C82AD6" w:rsidP="00631F18">
      <w:pPr>
        <w:rPr>
          <w:rFonts w:ascii="Helvetica" w:hAnsi="Helvetica"/>
          <w:color w:val="000000" w:themeColor="text1"/>
          <w:lang w:val="de-CH"/>
        </w:rPr>
      </w:pPr>
    </w:p>
    <w:p w14:paraId="7F6660EF" w14:textId="11A41519" w:rsidR="00831FA5" w:rsidRDefault="00220D1D" w:rsidP="00631F18">
      <w:pPr>
        <w:rPr>
          <w:rFonts w:ascii="Helvetica" w:hAnsi="Helvetica"/>
          <w:color w:val="000000" w:themeColor="text1"/>
          <w:lang w:val="de-CH"/>
        </w:rPr>
      </w:pPr>
      <w:r w:rsidRPr="00220D1D">
        <w:rPr>
          <w:rFonts w:ascii="Helvetica" w:hAnsi="Helvetica"/>
          <w:b/>
          <w:color w:val="000000" w:themeColor="text1"/>
          <w:lang w:val="de-CH"/>
        </w:rPr>
        <w:t>Les Reines Prochaines</w:t>
      </w:r>
      <w:r>
        <w:rPr>
          <w:rFonts w:ascii="Helvetica" w:hAnsi="Helvetica"/>
          <w:color w:val="000000" w:themeColor="text1"/>
          <w:lang w:val="de-CH"/>
        </w:rPr>
        <w:t xml:space="preserve">: </w:t>
      </w:r>
      <w:r w:rsidRPr="00220D1D">
        <w:rPr>
          <w:rFonts w:ascii="Helvetica" w:hAnsi="Helvetica"/>
          <w:color w:val="000000" w:themeColor="text1"/>
          <w:lang w:val="de-CH"/>
        </w:rPr>
        <w:t>Gegründet 1987 als Reines des Coutea</w:t>
      </w:r>
      <w:r>
        <w:rPr>
          <w:rFonts w:ascii="Helvetica" w:hAnsi="Helvetica"/>
          <w:color w:val="000000" w:themeColor="text1"/>
          <w:lang w:val="de-CH"/>
        </w:rPr>
        <w:t xml:space="preserve">ux, ab 88 Les Reines Prochaines. </w:t>
      </w:r>
      <w:r w:rsidRPr="00220D1D">
        <w:rPr>
          <w:rFonts w:ascii="Helvetica" w:hAnsi="Helvetica"/>
          <w:color w:val="000000" w:themeColor="text1"/>
          <w:lang w:val="de-CH"/>
        </w:rPr>
        <w:t>Aktiv in den Bereichen Musik, Performance</w:t>
      </w:r>
      <w:r w:rsidR="002A3889">
        <w:rPr>
          <w:rFonts w:ascii="Helvetica" w:hAnsi="Helvetica"/>
          <w:color w:val="000000" w:themeColor="text1"/>
          <w:lang w:val="de-CH"/>
        </w:rPr>
        <w:t xml:space="preserve"> und</w:t>
      </w:r>
      <w:r w:rsidRPr="00220D1D">
        <w:rPr>
          <w:rFonts w:ascii="Helvetica" w:hAnsi="Helvetica"/>
          <w:color w:val="000000" w:themeColor="text1"/>
          <w:lang w:val="de-CH"/>
        </w:rPr>
        <w:t xml:space="preserve"> Theater. Nebst Konzertprogrammen haben sie immer wieder grosse Projekte mit erweiterter Besetzung umgesetzt. Aufführungen in der Schweiz, Deutschland, Österreich, Frankreich, Spanien, Italien, Polen, Georgien, Slowakei, Tschechien, Slowenien, Dänemark, Schweden, Norwegen, </w:t>
      </w:r>
      <w:r w:rsidR="002A3889">
        <w:rPr>
          <w:rFonts w:ascii="Helvetica" w:hAnsi="Helvetica"/>
          <w:color w:val="000000" w:themeColor="text1"/>
          <w:lang w:val="de-CH"/>
        </w:rPr>
        <w:t>Belgien, Luxemburg, Niederlande und</w:t>
      </w:r>
      <w:r w:rsidRPr="00220D1D">
        <w:rPr>
          <w:rFonts w:ascii="Helvetica" w:hAnsi="Helvetica"/>
          <w:color w:val="000000" w:themeColor="text1"/>
          <w:lang w:val="de-CH"/>
        </w:rPr>
        <w:t xml:space="preserve"> Kanada.</w:t>
      </w:r>
    </w:p>
    <w:p w14:paraId="4F8F89C0" w14:textId="77777777" w:rsidR="00EC71A7" w:rsidRDefault="00EC71A7" w:rsidP="00631F18">
      <w:pPr>
        <w:rPr>
          <w:rFonts w:ascii="Helvetica" w:hAnsi="Helvetica"/>
          <w:color w:val="000000" w:themeColor="text1"/>
          <w:lang w:val="de-CH"/>
        </w:rPr>
      </w:pPr>
    </w:p>
    <w:p w14:paraId="2E9AAAD6" w14:textId="4FA23048" w:rsidR="00631F18" w:rsidRPr="00673A2C" w:rsidRDefault="00EC71A7" w:rsidP="00631F18">
      <w:pPr>
        <w:rPr>
          <w:rFonts w:ascii="Helvetica" w:hAnsi="Helvetica"/>
          <w:color w:val="000000" w:themeColor="text1"/>
          <w:lang w:val="de-CH"/>
        </w:rPr>
      </w:pPr>
      <w:r>
        <w:rPr>
          <w:rFonts w:ascii="Helvetica" w:hAnsi="Helvetica"/>
          <w:b/>
          <w:color w:val="000000" w:themeColor="text1"/>
          <w:lang w:val="de-CH"/>
        </w:rPr>
        <w:t>Biografien</w:t>
      </w:r>
    </w:p>
    <w:p w14:paraId="3B4488D7" w14:textId="77777777" w:rsidR="00F842B1" w:rsidRPr="00220D1D" w:rsidRDefault="00F842B1" w:rsidP="00F842B1">
      <w:pPr>
        <w:rPr>
          <w:rFonts w:ascii="Helvetica" w:hAnsi="Helvetica"/>
          <w:b/>
          <w:bCs/>
          <w:color w:val="000000" w:themeColor="text1"/>
          <w:lang w:val="de-CH" w:bidi="de-DE"/>
        </w:rPr>
      </w:pPr>
    </w:p>
    <w:p w14:paraId="05E6845F" w14:textId="77777777" w:rsidR="00220D1D" w:rsidRPr="00220D1D" w:rsidRDefault="00220D1D" w:rsidP="00220D1D">
      <w:pPr>
        <w:rPr>
          <w:rFonts w:ascii="Helvetica" w:hAnsi="Helvetica"/>
          <w:b/>
          <w:bCs/>
          <w:color w:val="000000" w:themeColor="text1"/>
          <w:lang w:bidi="de-DE"/>
        </w:rPr>
      </w:pPr>
      <w:r w:rsidRPr="00220D1D">
        <w:rPr>
          <w:rFonts w:ascii="Helvetica" w:hAnsi="Helvetica"/>
          <w:b/>
          <w:bCs/>
          <w:color w:val="000000" w:themeColor="text1"/>
          <w:lang w:bidi="de-DE"/>
        </w:rPr>
        <w:t>Muda Mathis</w:t>
      </w:r>
    </w:p>
    <w:p w14:paraId="42CA1CDB" w14:textId="65FFA58E" w:rsidR="00220D1D" w:rsidRPr="00220D1D"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 xml:space="preserve">*1959 in Zürich, lebt und arbeitet in Basel.  Arbeitet in den Bereichen Performance, Video, Installation und Musik. Ausbildung an der F+F Schule für experimentelle Gestaltung, Zürich. Sigurt Leeder School of Dance, Herisau.  Klasse für Audiovisuelle Gestaltung, SfG, Basel.  Mitbegründerin der Musikperformancegruppe Les Reines Prochaines und der Produktionsgenossenschaft VIA AudioVideoKunst in Basel und der Performance Chronik Basel. Langjährige Dozentin an der HGK Basel. </w:t>
      </w:r>
      <w:hyperlink r:id="rId9" w:history="1">
        <w:r w:rsidRPr="002A3889">
          <w:rPr>
            <w:rStyle w:val="Link"/>
            <w:rFonts w:ascii="Helvetica" w:hAnsi="Helvetica"/>
            <w:bCs/>
            <w:color w:val="000000" w:themeColor="text1"/>
            <w:u w:val="none"/>
            <w:lang w:val="de-CH" w:bidi="de-DE"/>
          </w:rPr>
          <w:t>www.mathiszwick.ch</w:t>
        </w:r>
      </w:hyperlink>
      <w:r w:rsidRPr="002A3889">
        <w:rPr>
          <w:rFonts w:ascii="Helvetica" w:hAnsi="Helvetica"/>
          <w:bCs/>
          <w:color w:val="000000" w:themeColor="text1"/>
          <w:lang w:val="de-CH" w:bidi="de-DE"/>
        </w:rPr>
        <w:t xml:space="preserve">, </w:t>
      </w:r>
      <w:hyperlink r:id="rId10" w:history="1">
        <w:r w:rsidRPr="002A3889">
          <w:rPr>
            <w:rStyle w:val="Link"/>
            <w:rFonts w:ascii="Helvetica" w:hAnsi="Helvetica"/>
            <w:bCs/>
            <w:color w:val="000000" w:themeColor="text1"/>
            <w:u w:val="none"/>
            <w:lang w:val="de-CH" w:bidi="de-DE"/>
          </w:rPr>
          <w:t>www.reinesprochaines.ch</w:t>
        </w:r>
      </w:hyperlink>
    </w:p>
    <w:p w14:paraId="5EC1D54C"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Chris Regn / Helga Broll,  </w:t>
      </w:r>
    </w:p>
    <w:p w14:paraId="4D20B959" w14:textId="731FB203" w:rsidR="00220D1D" w:rsidRPr="00220D1D" w:rsidRDefault="00220D1D" w:rsidP="00220D1D">
      <w:pPr>
        <w:rPr>
          <w:rFonts w:ascii="Helvetica" w:hAnsi="Helvetica"/>
          <w:b/>
          <w:bCs/>
          <w:color w:val="000000" w:themeColor="text1"/>
          <w:lang w:val="de-CH" w:bidi="de-DE"/>
        </w:rPr>
      </w:pPr>
      <w:r w:rsidRPr="00220D1D">
        <w:rPr>
          <w:rFonts w:ascii="Helvetica" w:hAnsi="Helvetica"/>
          <w:bCs/>
          <w:color w:val="000000" w:themeColor="text1"/>
          <w:lang w:val="de-CH" w:bidi="de-DE"/>
        </w:rPr>
        <w:t>*1964 in Nürnberg</w:t>
      </w:r>
      <w:r w:rsidR="00831FA5">
        <w:rPr>
          <w:rFonts w:ascii="Helvetica" w:hAnsi="Helvetica"/>
          <w:bCs/>
          <w:color w:val="000000" w:themeColor="text1"/>
          <w:lang w:val="de-CH" w:bidi="de-DE"/>
        </w:rPr>
        <w:t>,</w:t>
      </w:r>
      <w:r w:rsidRPr="00220D1D">
        <w:rPr>
          <w:rFonts w:ascii="Helvetica" w:hAnsi="Helvetica"/>
          <w:bCs/>
          <w:color w:val="000000" w:themeColor="text1"/>
          <w:lang w:val="de-CH" w:bidi="de-DE"/>
        </w:rPr>
        <w:t xml:space="preserve"> lebt und arbeitet in Hamburg und Basel als Konzeptkünstlerin und Performerin. Als Performerin, Archivarin, Lehrende, Organisatorin und Kuratorin entwickelt sie Konzepte und realisiert Ausstellungen, Produktionen, Aktionen und Interviews. Ihre Arbeit entsteht vor dem Hintergrund des grossen Archivs “bildwechsel- Dachverband für Frauen Medien Kultur” in Hamburg, des Kunstraums Kaskadenkondensator, den sie in Basel leitet und der Zusammenarbeit in verschiedenen Performance und Künstlerinnengruppen. Mit der Performancegruppe “Evi, Nic und C” und anderen, entstanden als kollektiver Prozess “Die Vegane Oper”, die „Dragking Trekking Show“, die „Gottlieber Revue“ und andere Bühnenprogramme. </w:t>
      </w:r>
    </w:p>
    <w:p w14:paraId="7B736505" w14:textId="77777777" w:rsidR="00220D1D" w:rsidRPr="00831FA5" w:rsidRDefault="005946E8" w:rsidP="00220D1D">
      <w:pPr>
        <w:rPr>
          <w:rFonts w:ascii="Helvetica" w:hAnsi="Helvetica"/>
          <w:bCs/>
          <w:color w:val="000000" w:themeColor="text1"/>
          <w:lang w:val="de-CH" w:bidi="de-DE"/>
        </w:rPr>
      </w:pPr>
      <w:hyperlink r:id="rId11" w:history="1">
        <w:r w:rsidR="00220D1D" w:rsidRPr="00831FA5">
          <w:rPr>
            <w:rStyle w:val="Link"/>
            <w:rFonts w:ascii="Helvetica" w:hAnsi="Helvetica"/>
            <w:bCs/>
            <w:color w:val="000000" w:themeColor="text1"/>
            <w:u w:val="none"/>
            <w:lang w:val="de-CH" w:bidi="de-DE"/>
          </w:rPr>
          <w:t>www.galerie-broll.com</w:t>
        </w:r>
      </w:hyperlink>
      <w:r w:rsidR="00220D1D" w:rsidRPr="00831FA5">
        <w:rPr>
          <w:rFonts w:ascii="Helvetica" w:hAnsi="Helvetica"/>
          <w:bCs/>
          <w:color w:val="000000" w:themeColor="text1"/>
          <w:lang w:val="de-CH" w:bidi="de-DE"/>
        </w:rPr>
        <w:t> / </w:t>
      </w:r>
      <w:hyperlink r:id="rId12" w:history="1">
        <w:r w:rsidR="00220D1D" w:rsidRPr="00831FA5">
          <w:rPr>
            <w:rStyle w:val="Link"/>
            <w:rFonts w:ascii="Helvetica" w:hAnsi="Helvetica"/>
            <w:bCs/>
            <w:color w:val="000000" w:themeColor="text1"/>
            <w:u w:val="none"/>
            <w:lang w:val="de-CH" w:bidi="de-DE"/>
          </w:rPr>
          <w:t>www.Bildwechsel.org</w:t>
        </w:r>
      </w:hyperlink>
      <w:r w:rsidR="00220D1D" w:rsidRPr="00831FA5">
        <w:rPr>
          <w:rFonts w:ascii="Helvetica" w:hAnsi="Helvetica"/>
          <w:bCs/>
          <w:color w:val="000000" w:themeColor="text1"/>
          <w:lang w:val="de-CH" w:bidi="de-DE"/>
        </w:rPr>
        <w:t> / </w:t>
      </w:r>
      <w:hyperlink r:id="rId13" w:history="1">
        <w:r w:rsidR="00220D1D" w:rsidRPr="00831FA5">
          <w:rPr>
            <w:rStyle w:val="Link"/>
            <w:rFonts w:ascii="Helvetica" w:hAnsi="Helvetica"/>
            <w:bCs/>
            <w:color w:val="000000" w:themeColor="text1"/>
            <w:u w:val="none"/>
            <w:lang w:val="de-CH" w:bidi="de-DE"/>
          </w:rPr>
          <w:t>www.kasko.ch</w:t>
        </w:r>
      </w:hyperlink>
    </w:p>
    <w:p w14:paraId="14F75AEB" w14:textId="77777777" w:rsidR="00220D1D" w:rsidRPr="00220D1D" w:rsidRDefault="00220D1D" w:rsidP="00220D1D">
      <w:pPr>
        <w:rPr>
          <w:rFonts w:ascii="Helvetica" w:hAnsi="Helvetica"/>
          <w:bCs/>
          <w:color w:val="000000" w:themeColor="text1"/>
          <w:lang w:val="de-CH" w:bidi="de-DE"/>
        </w:rPr>
      </w:pPr>
    </w:p>
    <w:p w14:paraId="7067A4A3"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 xml:space="preserve">Marcel Schwald </w:t>
      </w:r>
    </w:p>
    <w:p w14:paraId="5323F50E" w14:textId="77777777" w:rsidR="00220D1D" w:rsidRPr="00220D1D"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*1976 in Basel, hat sich mit Regie- und Konzeptarbeiten etabliert, die sehr direkt auf das Publikum zugehen, ihm nahekommen und eine Auseinandersetzung fordern. Seine Arbeiten werden an Freien Häusern und Stadttheatern in der Schweiz und im Ausland gezeigt (u.a. Zürich, Basel, Bern, Amsterdam, Beijing). Für seine Regiearbeit «The Making of Americans von Gertrude Stein» wurde er 2017 in der Kritikerumfrage der Zeitschrift «Theater heute» als Nachwuchsregisseur des Jahres nominiert. Sein aktuellstes Stück «EF_FEMININITY» (mit Chris Leuenberger) feierte im April 2018 an der Dampfzentrale Bern Premiere. www.marcelschwald.com</w:t>
      </w:r>
    </w:p>
    <w:p w14:paraId="257CED09" w14:textId="77777777" w:rsidR="00220D1D" w:rsidRPr="00220D1D" w:rsidRDefault="00220D1D" w:rsidP="00220D1D">
      <w:pPr>
        <w:rPr>
          <w:rFonts w:ascii="Helvetica" w:hAnsi="Helvetica"/>
          <w:bCs/>
          <w:color w:val="000000" w:themeColor="text1"/>
          <w:lang w:val="de-CH" w:bidi="de-DE"/>
        </w:rPr>
      </w:pPr>
    </w:p>
    <w:p w14:paraId="449E28AB" w14:textId="77777777" w:rsidR="00220D1D" w:rsidRPr="00220D1D" w:rsidRDefault="00220D1D" w:rsidP="00220D1D">
      <w:pPr>
        <w:rPr>
          <w:rFonts w:ascii="Helvetica" w:hAnsi="Helvetica"/>
          <w:b/>
          <w:bCs/>
          <w:color w:val="000000" w:themeColor="text1"/>
          <w:lang w:bidi="de-DE"/>
        </w:rPr>
      </w:pPr>
      <w:r w:rsidRPr="00220D1D">
        <w:rPr>
          <w:rFonts w:ascii="Helvetica" w:hAnsi="Helvetica"/>
          <w:b/>
          <w:bCs/>
          <w:color w:val="000000" w:themeColor="text1"/>
          <w:lang w:bidi="de-DE"/>
        </w:rPr>
        <w:t>Sus Zwick</w:t>
      </w:r>
    </w:p>
    <w:p w14:paraId="028AFD05" w14:textId="77777777" w:rsidR="00220D1D" w:rsidRPr="00831FA5"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 xml:space="preserve">*1950 in Fribourg, lebt und arbeitet in Basel. Klasse für Audiovisuelle Gestaltung, SfG, Basel. Arbeitet als freischaffende Künstlerin in den Bereichen Video, Installation, Performance und Musik. Mitbegründerin der VIA, AudioVideoKunst, Basel. Mitglied und seit 1999 Managerin der Musikperformancegruppe Les Reines Prochaines. </w:t>
      </w:r>
      <w:hyperlink r:id="rId14" w:history="1">
        <w:r w:rsidRPr="00831FA5">
          <w:rPr>
            <w:rStyle w:val="Link"/>
            <w:rFonts w:ascii="Helvetica" w:hAnsi="Helvetica"/>
            <w:bCs/>
            <w:color w:val="000000" w:themeColor="text1"/>
            <w:u w:val="none"/>
            <w:lang w:val="de-CH" w:bidi="de-DE"/>
          </w:rPr>
          <w:t>www.mathiszwick.ch</w:t>
        </w:r>
      </w:hyperlink>
      <w:r w:rsidRPr="00831FA5">
        <w:rPr>
          <w:rFonts w:ascii="Helvetica" w:hAnsi="Helvetica"/>
          <w:bCs/>
          <w:color w:val="000000" w:themeColor="text1"/>
          <w:lang w:val="de-CH" w:bidi="de-DE"/>
        </w:rPr>
        <w:t>, www.reinesprochaines.ch</w:t>
      </w:r>
    </w:p>
    <w:p w14:paraId="29195494" w14:textId="77777777" w:rsidR="00220D1D" w:rsidRPr="00220D1D" w:rsidRDefault="00220D1D" w:rsidP="00220D1D">
      <w:pPr>
        <w:rPr>
          <w:rFonts w:ascii="Helvetica" w:hAnsi="Helvetica"/>
          <w:bCs/>
          <w:color w:val="000000" w:themeColor="text1"/>
          <w:lang w:val="de-CH" w:bidi="de-DE"/>
        </w:rPr>
      </w:pPr>
    </w:p>
    <w:p w14:paraId="4BCE683E" w14:textId="77777777" w:rsidR="00220D1D" w:rsidRPr="00220D1D" w:rsidRDefault="00220D1D" w:rsidP="00220D1D">
      <w:pPr>
        <w:rPr>
          <w:rFonts w:ascii="Helvetica" w:hAnsi="Helvetica"/>
          <w:bCs/>
          <w:color w:val="000000" w:themeColor="text1"/>
          <w:lang w:val="de-CH" w:bidi="de-DE"/>
        </w:rPr>
      </w:pPr>
      <w:r w:rsidRPr="00220D1D">
        <w:rPr>
          <w:rFonts w:ascii="Helvetica" w:hAnsi="Helvetica"/>
          <w:b/>
          <w:bCs/>
          <w:color w:val="000000" w:themeColor="text1"/>
          <w:lang w:val="de-CH" w:bidi="de-DE"/>
        </w:rPr>
        <w:t>Michèle Fuchs</w:t>
      </w:r>
    </w:p>
    <w:p w14:paraId="4881DF06" w14:textId="247C4734" w:rsidR="00220D1D" w:rsidRPr="00831FA5" w:rsidRDefault="00831FA5" w:rsidP="00220D1D">
      <w:pPr>
        <w:rPr>
          <w:rFonts w:ascii="Helvetica" w:hAnsi="Helvetica"/>
          <w:bCs/>
          <w:color w:val="000000" w:themeColor="text1"/>
          <w:lang w:val="de-CH" w:bidi="de-DE"/>
        </w:rPr>
      </w:pPr>
      <w:r>
        <w:rPr>
          <w:rFonts w:ascii="Helvetica" w:hAnsi="Helvetica"/>
          <w:bCs/>
          <w:color w:val="000000" w:themeColor="text1"/>
          <w:lang w:val="de-CH" w:bidi="de-DE"/>
        </w:rPr>
        <w:t>*</w:t>
      </w:r>
      <w:r w:rsidR="00220D1D" w:rsidRPr="00220D1D">
        <w:rPr>
          <w:rFonts w:ascii="Helvetica" w:hAnsi="Helvetica"/>
          <w:bCs/>
          <w:color w:val="000000" w:themeColor="text1"/>
          <w:lang w:val="de-CH" w:bidi="de-DE"/>
        </w:rPr>
        <w:t>1961 in Zürich, lebt und arbeitet in Basel. Freischaffende Schauspielerin, Performerin, Musikerin. Ausbildung als Schauspielerin an der Hochschule für Theater „Scuola Dimitri“ in Bewegungstheater und Theaterkreation. Ausbildung zur Lehrerin für musikalische Grundkurse an der Musikakademie Basel. 1991</w:t>
      </w:r>
      <w:r w:rsidR="005E3FDF">
        <w:rPr>
          <w:rFonts w:ascii="Helvetica" w:hAnsi="Helvetica"/>
          <w:bCs/>
          <w:color w:val="000000" w:themeColor="text1"/>
          <w:lang w:val="de-CH" w:bidi="de-DE"/>
        </w:rPr>
        <w:t>–</w:t>
      </w:r>
      <w:r w:rsidR="00220D1D" w:rsidRPr="00220D1D">
        <w:rPr>
          <w:rFonts w:ascii="Helvetica" w:hAnsi="Helvetica"/>
          <w:bCs/>
          <w:color w:val="000000" w:themeColor="text1"/>
          <w:lang w:val="de-CH" w:bidi="de-DE"/>
        </w:rPr>
        <w:t xml:space="preserve">97 Schauspielerin bei KLARA Theater, seit 98 Mitglied der Musikperformancegruppe Les Reines Prochaines. </w:t>
      </w:r>
      <w:r w:rsidR="00220D1D" w:rsidRPr="00831FA5">
        <w:rPr>
          <w:rFonts w:ascii="Helvetica" w:hAnsi="Helvetica"/>
          <w:bCs/>
          <w:color w:val="000000" w:themeColor="text1"/>
          <w:lang w:val="de-CH" w:bidi="de-DE"/>
        </w:rPr>
        <w:t xml:space="preserve">Mitglied VIA AudioVideoKunst Basel </w:t>
      </w:r>
      <w:hyperlink r:id="rId15" w:history="1">
        <w:r w:rsidR="00220D1D" w:rsidRPr="00831FA5">
          <w:rPr>
            <w:rStyle w:val="Link"/>
            <w:rFonts w:ascii="Helvetica" w:hAnsi="Helvetica"/>
            <w:bCs/>
            <w:color w:val="000000" w:themeColor="text1"/>
            <w:u w:val="none"/>
            <w:lang w:val="de-CH" w:bidi="de-DE"/>
          </w:rPr>
          <w:t>www.reinesprochaines.ch</w:t>
        </w:r>
      </w:hyperlink>
    </w:p>
    <w:p w14:paraId="3955D47A" w14:textId="77777777" w:rsidR="00220D1D" w:rsidRPr="00220D1D" w:rsidRDefault="00220D1D" w:rsidP="00220D1D">
      <w:pPr>
        <w:rPr>
          <w:rFonts w:ascii="Helvetica" w:hAnsi="Helvetica"/>
          <w:bCs/>
          <w:color w:val="000000" w:themeColor="text1"/>
          <w:lang w:val="de-CH" w:bidi="de-DE"/>
        </w:rPr>
      </w:pPr>
    </w:p>
    <w:p w14:paraId="2CC52A5B"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Sibylle Aeberli</w:t>
      </w:r>
    </w:p>
    <w:p w14:paraId="6EC9F1F1" w14:textId="766AE842" w:rsidR="00220D1D" w:rsidRPr="00831FA5"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 xml:space="preserve">*1962, lebt in Zürich, seit dreissig Jahren freischaffende Sängerin, Gitarristin, Schauspielerin, Komponistin und Texterin. Erste Bands: Female Trouble, Clan Miller and the Hot Kotz, Gitarristin und Backgroundsängerin bei Michael von der Heide, seit zweiundzwanzig Jahren Frontfrau der Kinderkultband Schtärneföifi, für die sie auch die meisten Lieder komponierte. Seit 2001 in der freien Theaterszene als Schauspielerin und Musikerin/Komponistin tätig, 2001 </w:t>
      </w:r>
      <w:r w:rsidR="00831FA5">
        <w:rPr>
          <w:rFonts w:ascii="Helvetica" w:hAnsi="Helvetica"/>
          <w:bCs/>
          <w:color w:val="000000" w:themeColor="text1"/>
          <w:lang w:val="de-CH" w:bidi="de-DE"/>
        </w:rPr>
        <w:t>–</w:t>
      </w:r>
      <w:r w:rsidRPr="00220D1D">
        <w:rPr>
          <w:rFonts w:ascii="Helvetica" w:hAnsi="Helvetica"/>
          <w:bCs/>
          <w:color w:val="000000" w:themeColor="text1"/>
          <w:lang w:val="de-CH" w:bidi="de-DE"/>
        </w:rPr>
        <w:t xml:space="preserve"> 2005 mit "Mass und Fieber", seit 2006 mit dem Club 111, Stücke am Theater Freiburg, Hamburg und Hannover. Erstes Solos</w:t>
      </w:r>
      <w:r w:rsidR="00231146">
        <w:rPr>
          <w:rFonts w:ascii="Helvetica" w:hAnsi="Helvetica"/>
          <w:bCs/>
          <w:color w:val="000000" w:themeColor="text1"/>
          <w:lang w:val="de-CH" w:bidi="de-DE"/>
        </w:rPr>
        <w:t xml:space="preserve">tück „Selfmadeglamour“ seit 2015. </w:t>
      </w:r>
      <w:r w:rsidRPr="00220D1D">
        <w:rPr>
          <w:rFonts w:ascii="Helvetica" w:hAnsi="Helvetica"/>
          <w:bCs/>
          <w:color w:val="000000" w:themeColor="text1"/>
          <w:lang w:val="de-CH" w:bidi="de-DE"/>
        </w:rPr>
        <w:t xml:space="preserve">Aktuell: Remake 68 (Club 111) / Schlaflos ( Kopr. sogar Theater ab Aug.2017) </w:t>
      </w:r>
      <w:hyperlink r:id="rId16" w:history="1">
        <w:r w:rsidRPr="00831FA5">
          <w:rPr>
            <w:rStyle w:val="Link"/>
            <w:rFonts w:ascii="Helvetica" w:hAnsi="Helvetica"/>
            <w:bCs/>
            <w:color w:val="000000" w:themeColor="text1"/>
            <w:u w:val="none"/>
            <w:lang w:val="de-CH" w:bidi="de-DE"/>
          </w:rPr>
          <w:t>http://sibylleaeberli.ch/</w:t>
        </w:r>
      </w:hyperlink>
    </w:p>
    <w:p w14:paraId="54538DC1" w14:textId="77777777" w:rsidR="00220D1D" w:rsidRPr="00220D1D" w:rsidRDefault="00220D1D" w:rsidP="00220D1D">
      <w:pPr>
        <w:rPr>
          <w:rFonts w:ascii="Helvetica" w:hAnsi="Helvetica"/>
          <w:b/>
          <w:bCs/>
          <w:color w:val="000000" w:themeColor="text1"/>
          <w:lang w:val="de-CH" w:bidi="de-DE"/>
        </w:rPr>
      </w:pPr>
    </w:p>
    <w:p w14:paraId="247211D6"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 xml:space="preserve">Sibylle Hauert  </w:t>
      </w:r>
    </w:p>
    <w:p w14:paraId="472307B9" w14:textId="03DA810D" w:rsidR="00220D1D" w:rsidRPr="00220D1D"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*1966 in Basel, lebt und arbeitet in Basel. Musikerin, Künstlerin und Performerin in medialen Inszenierungen. Ausbildung als Schauspielerin an der Hochschule für Theater „Scuola Dimitri“ in Bewegungstheater und Theaterkreation (CH), freischaffende Schauspielerin und Performerin in diversen Projekten im In- und Ausland. 1994</w:t>
      </w:r>
      <w:r w:rsidR="005E3FDF">
        <w:rPr>
          <w:rFonts w:ascii="Helvetica" w:hAnsi="Helvetica"/>
          <w:bCs/>
          <w:color w:val="000000" w:themeColor="text1"/>
          <w:lang w:val="de-CH" w:bidi="de-DE"/>
        </w:rPr>
        <w:t>–</w:t>
      </w:r>
      <w:r w:rsidRPr="00220D1D">
        <w:rPr>
          <w:rFonts w:ascii="Helvetica" w:hAnsi="Helvetica"/>
          <w:bCs/>
          <w:color w:val="000000" w:themeColor="text1"/>
          <w:lang w:val="de-CH" w:bidi="de-DE"/>
        </w:rPr>
        <w:t>1999 Mitglied der Musik- und Performancegruppe Les Reines Prochaines. Master of Arts, in Fine Arts an der Zürcher Hochschule der Künste. www.hauert-reichmuth.ch</w:t>
      </w:r>
    </w:p>
    <w:p w14:paraId="54A20964" w14:textId="77777777" w:rsidR="00220D1D" w:rsidRPr="00220D1D" w:rsidRDefault="00220D1D" w:rsidP="00220D1D">
      <w:pPr>
        <w:rPr>
          <w:rFonts w:ascii="Helvetica" w:hAnsi="Helvetica"/>
          <w:b/>
          <w:bCs/>
          <w:color w:val="000000" w:themeColor="text1"/>
          <w:lang w:val="de-CH" w:bidi="de-DE"/>
        </w:rPr>
      </w:pPr>
    </w:p>
    <w:p w14:paraId="674F34F1" w14:textId="77777777" w:rsidR="00220D1D" w:rsidRPr="00220D1D" w:rsidRDefault="00220D1D" w:rsidP="00220D1D">
      <w:pPr>
        <w:rPr>
          <w:rFonts w:ascii="Helvetica" w:hAnsi="Helvetica"/>
          <w:bCs/>
          <w:color w:val="000000" w:themeColor="text1"/>
          <w:lang w:val="de-CH" w:bidi="de-DE"/>
        </w:rPr>
      </w:pPr>
      <w:r w:rsidRPr="00220D1D">
        <w:rPr>
          <w:rFonts w:ascii="Helvetica" w:hAnsi="Helvetica"/>
          <w:b/>
          <w:bCs/>
          <w:color w:val="000000" w:themeColor="text1"/>
          <w:lang w:val="de-CH" w:bidi="de-DE"/>
        </w:rPr>
        <w:t>David Kerman</w:t>
      </w:r>
      <w:r w:rsidRPr="00220D1D">
        <w:rPr>
          <w:rFonts w:ascii="Helvetica" w:hAnsi="Helvetica"/>
          <w:bCs/>
          <w:color w:val="000000" w:themeColor="text1"/>
          <w:lang w:val="de-CH" w:bidi="de-DE"/>
        </w:rPr>
        <w:t xml:space="preserve"> </w:t>
      </w:r>
    </w:p>
    <w:p w14:paraId="64AEE5CE" w14:textId="709585BE" w:rsidR="00220D1D" w:rsidRPr="00220D1D"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*1959 So. California (USA)</w:t>
      </w:r>
      <w:r w:rsidR="005E3FDF">
        <w:rPr>
          <w:rFonts w:ascii="Helvetica" w:hAnsi="Helvetica"/>
          <w:bCs/>
          <w:color w:val="000000" w:themeColor="text1"/>
          <w:lang w:val="de-CH" w:bidi="de-DE"/>
        </w:rPr>
        <w:t xml:space="preserve">, </w:t>
      </w:r>
      <w:r w:rsidRPr="00220D1D">
        <w:rPr>
          <w:rFonts w:ascii="Helvetica" w:hAnsi="Helvetica"/>
          <w:bCs/>
          <w:color w:val="000000" w:themeColor="text1"/>
          <w:lang w:val="de-CH" w:bidi="de-DE"/>
        </w:rPr>
        <w:t>he studied contemporary and electronic music and audio engineering at Sound-Master Institute with the late Brian Ingoldsby, then President of ABC Records. He is best known for his work with the experimental rock groups 5uu's, Present, Aranis, U-Totem, Motor Totemist Guild, Thinking Plague, Nimby, Ahvak and Blast. As a member of these groups he has recorded over forty studio albums in the past two decades. At the time he lives in Basel Switzerland, where he plays with the bands Mrs. Understanding, Stepmother and Les Reines Prochaines. Regelmässig Musik mit Theater-und Tanzgruppen vom jungen Haus am Theater Basel www.generalrubric.com/dkerman/main.html</w:t>
      </w:r>
    </w:p>
    <w:p w14:paraId="24B2EB07" w14:textId="77777777" w:rsidR="00220D1D" w:rsidRPr="00220D1D" w:rsidRDefault="00220D1D" w:rsidP="00220D1D">
      <w:pPr>
        <w:rPr>
          <w:rFonts w:ascii="Helvetica" w:hAnsi="Helvetica"/>
          <w:bCs/>
          <w:color w:val="000000" w:themeColor="text1"/>
          <w:lang w:val="de-CH" w:bidi="de-DE"/>
        </w:rPr>
      </w:pPr>
    </w:p>
    <w:p w14:paraId="7EEF2130"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Doro Schürch</w:t>
      </w:r>
    </w:p>
    <w:p w14:paraId="36D930BD" w14:textId="77777777" w:rsidR="00220D1D" w:rsidRPr="00220D1D"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*1960 in Zürich, lebt in Zürich, Musikerin, Performerin.</w:t>
      </w:r>
      <w:r w:rsidRPr="00220D1D">
        <w:rPr>
          <w:rFonts w:ascii="Helvetica" w:hAnsi="Helvetica"/>
          <w:b/>
          <w:bCs/>
          <w:color w:val="000000" w:themeColor="text1"/>
          <w:lang w:val="de-CH" w:bidi="de-DE"/>
        </w:rPr>
        <w:t xml:space="preserve"> </w:t>
      </w:r>
      <w:r w:rsidRPr="00220D1D">
        <w:rPr>
          <w:rFonts w:ascii="Helvetica" w:hAnsi="Helvetica"/>
          <w:bCs/>
          <w:color w:val="000000" w:themeColor="text1"/>
          <w:lang w:val="de-CH" w:bidi="de-DE"/>
        </w:rPr>
        <w:t xml:space="preserve">Anfangs, 1982, Werkstatt für Improvisierte Musik WIM, Zürich. Konzerte Berlin und London mit John Butcher, Phil Minton, Phil Wachsman, Roger Turner und John Russel, LMC festival, London 1993, Taktlos Minton-Weston Makhno 1993, Workshop freie Musik`98 in Berlin. </w:t>
      </w:r>
    </w:p>
    <w:p w14:paraId="452F97B4" w14:textId="77777777" w:rsidR="00220D1D" w:rsidRPr="005E3FDF"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 xml:space="preserve">Allen Klangvergleiche von Quietschen, Fiepsen entgegen, untergräbt ihre Arbeit an der Stimme die diesbezüglichen Assoziationen, und versteht sich als Denkorgan. Musikerin und Schauspielerin bei BEAT-ME-MICH von Jörg Köppel und Tim Zulauf </w:t>
      </w:r>
      <w:hyperlink r:id="rId17" w:history="1">
        <w:r w:rsidRPr="005E3FDF">
          <w:rPr>
            <w:rStyle w:val="Link"/>
            <w:rFonts w:ascii="Helvetica" w:hAnsi="Helvetica"/>
            <w:bCs/>
            <w:color w:val="000000" w:themeColor="text1"/>
            <w:u w:val="none"/>
            <w:lang w:val="de-CH" w:bidi="de-DE"/>
          </w:rPr>
          <w:t>http://www.doch.ch/</w:t>
        </w:r>
      </w:hyperlink>
    </w:p>
    <w:p w14:paraId="4DDBB473" w14:textId="77777777" w:rsidR="00220D1D" w:rsidRPr="00220D1D" w:rsidRDefault="00220D1D" w:rsidP="00220D1D">
      <w:pPr>
        <w:rPr>
          <w:rFonts w:ascii="Helvetica" w:hAnsi="Helvetica"/>
          <w:bCs/>
          <w:color w:val="000000" w:themeColor="text1"/>
          <w:lang w:val="de-CH" w:bidi="de-DE"/>
        </w:rPr>
      </w:pPr>
    </w:p>
    <w:p w14:paraId="00A67460"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 xml:space="preserve">Chris Hunter </w:t>
      </w:r>
    </w:p>
    <w:p w14:paraId="0CCB3D20" w14:textId="77777777" w:rsidR="00220D1D" w:rsidRPr="005E3FDF"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 xml:space="preserve">*1983 in Chur, arbeitet an freischaffender Künstler in Basel und Graubünden. Diverse Ausstellungen im In- und Ausland. Gründungs- und Vorstandsmitglied des Jungen Theater Graubünden. Ausstattung für Jugendtheaterproduktionen am Theater Chur, freie Produktionen und Video- und Filmaufnahmen in den Amerbachstudios Basel. 2017 </w:t>
      </w:r>
      <w:r w:rsidRPr="005E3FDF">
        <w:rPr>
          <w:rFonts w:ascii="Helvetica" w:hAnsi="Helvetica"/>
          <w:bCs/>
          <w:color w:val="000000" w:themeColor="text1"/>
          <w:lang w:val="de-CH" w:bidi="de-DE"/>
        </w:rPr>
        <w:t xml:space="preserve">Förderpreis des Kantons Graubünden, 2018 Somedia Kunstpreis. </w:t>
      </w:r>
      <w:hyperlink r:id="rId18" w:history="1">
        <w:r w:rsidRPr="005E3FDF">
          <w:rPr>
            <w:rStyle w:val="Link"/>
            <w:rFonts w:ascii="Helvetica" w:hAnsi="Helvetica"/>
            <w:bCs/>
            <w:color w:val="000000" w:themeColor="text1"/>
            <w:u w:val="none"/>
            <w:lang w:val="de-CH" w:bidi="de-DE"/>
          </w:rPr>
          <w:t>www.chrishunter.ch</w:t>
        </w:r>
      </w:hyperlink>
    </w:p>
    <w:p w14:paraId="6BF4BB95" w14:textId="77777777" w:rsidR="00220D1D" w:rsidRPr="00220D1D" w:rsidRDefault="00220D1D" w:rsidP="00220D1D">
      <w:pPr>
        <w:rPr>
          <w:rFonts w:ascii="Helvetica" w:hAnsi="Helvetica"/>
          <w:bCs/>
          <w:color w:val="000000" w:themeColor="text1"/>
          <w:lang w:val="de-CH" w:bidi="de-DE"/>
        </w:rPr>
      </w:pPr>
    </w:p>
    <w:p w14:paraId="26CD28FF" w14:textId="77777777" w:rsidR="00220D1D" w:rsidRPr="00220D1D" w:rsidRDefault="00220D1D" w:rsidP="00220D1D">
      <w:pPr>
        <w:rPr>
          <w:rFonts w:ascii="Helvetica" w:hAnsi="Helvetica"/>
          <w:b/>
          <w:bCs/>
          <w:color w:val="000000" w:themeColor="text1"/>
          <w:lang w:val="de-CH" w:bidi="de-DE"/>
        </w:rPr>
      </w:pPr>
      <w:r w:rsidRPr="00220D1D">
        <w:rPr>
          <w:rFonts w:ascii="Helvetica" w:hAnsi="Helvetica"/>
          <w:b/>
          <w:bCs/>
          <w:color w:val="000000" w:themeColor="text1"/>
          <w:lang w:val="de-CH" w:bidi="de-DE"/>
        </w:rPr>
        <w:t xml:space="preserve">Lukas Acton </w:t>
      </w:r>
    </w:p>
    <w:p w14:paraId="53E006EA" w14:textId="60812E69" w:rsidR="006262C6" w:rsidRPr="005946E8" w:rsidRDefault="00220D1D" w:rsidP="00220D1D">
      <w:pPr>
        <w:rPr>
          <w:rFonts w:ascii="Helvetica" w:hAnsi="Helvetica"/>
          <w:bCs/>
          <w:color w:val="000000" w:themeColor="text1"/>
          <w:lang w:val="de-CH" w:bidi="de-DE"/>
        </w:rPr>
      </w:pPr>
      <w:r w:rsidRPr="00220D1D">
        <w:rPr>
          <w:rFonts w:ascii="Helvetica" w:hAnsi="Helvetica"/>
          <w:bCs/>
          <w:color w:val="000000" w:themeColor="text1"/>
          <w:lang w:val="de-CH" w:bidi="de-DE"/>
        </w:rPr>
        <w:t>*1972, studierte Grafik an der Schule für Gestaltung Bern/Biel. Herausgeber und Ko-Editor von zahlreichen Siebdruck-Publikationen (u.a. „Fleurt“ 2010, „Fin Du Monde“ 2012, mit dem Grafik-Kollektiv Blackyard Bern). Arbeiten als Siebdrucker, Grafiker und freier Illustrator für Kunstschaffende, Institutionen und Zeitschriften. Als Künstler und Mitinitiant Teilnahme an zahlreichen Ausstellungsprojekten, u.a. LISTE – THE YOUNG ART FAIR (2012, Galerie Helga Broll), WORMS (2013/2015 Stadtgalerie Bern, Kocherpark Bern), SCHWARM (2014, Grosse Halle Reitschule Bern), MAUERSEGLER (2016, Kaskadenkondensator Basel). 2018 Einzelausstellung/Publikation „This must be the place“, Galerie 1ShantiRoad, Bangalore Indien.</w:t>
      </w:r>
      <w:bookmarkStart w:id="0" w:name="_GoBack"/>
      <w:bookmarkEnd w:id="0"/>
    </w:p>
    <w:sectPr w:rsidR="006262C6" w:rsidRPr="005946E8" w:rsidSect="00F842B1">
      <w:footerReference w:type="even" r:id="rId19"/>
      <w:footerReference w:type="default" r:id="rId20"/>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55768A" w:rsidRDefault="0055768A" w:rsidP="00CA2F98">
      <w:r>
        <w:separator/>
      </w:r>
    </w:p>
  </w:endnote>
  <w:endnote w:type="continuationSeparator" w:id="0">
    <w:p w14:paraId="227A7DF1" w14:textId="77777777" w:rsidR="0055768A" w:rsidRDefault="0055768A"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55768A" w:rsidRDefault="0055768A"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55768A" w:rsidRDefault="0055768A"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55768A" w:rsidRDefault="0055768A"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946E8">
      <w:rPr>
        <w:rStyle w:val="Seitenzahl"/>
        <w:noProof/>
      </w:rPr>
      <w:t>1</w:t>
    </w:r>
    <w:r>
      <w:rPr>
        <w:rStyle w:val="Seitenzahl"/>
      </w:rPr>
      <w:fldChar w:fldCharType="end"/>
    </w:r>
  </w:p>
  <w:p w14:paraId="1AD21880" w14:textId="77777777" w:rsidR="0055768A" w:rsidRDefault="0055768A"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55768A" w:rsidRDefault="0055768A" w:rsidP="00CA2F98">
      <w:r>
        <w:separator/>
      </w:r>
    </w:p>
  </w:footnote>
  <w:footnote w:type="continuationSeparator" w:id="0">
    <w:p w14:paraId="6F22678A" w14:textId="77777777" w:rsidR="0055768A" w:rsidRDefault="0055768A"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5551D"/>
    <w:rsid w:val="00076C95"/>
    <w:rsid w:val="00097473"/>
    <w:rsid w:val="000F05F6"/>
    <w:rsid w:val="000F1F59"/>
    <w:rsid w:val="00163968"/>
    <w:rsid w:val="001C7E0E"/>
    <w:rsid w:val="001F49EF"/>
    <w:rsid w:val="002104CF"/>
    <w:rsid w:val="00220D1D"/>
    <w:rsid w:val="00231146"/>
    <w:rsid w:val="00244202"/>
    <w:rsid w:val="00254941"/>
    <w:rsid w:val="00274054"/>
    <w:rsid w:val="002A3889"/>
    <w:rsid w:val="002B1E7D"/>
    <w:rsid w:val="002B2842"/>
    <w:rsid w:val="002B4563"/>
    <w:rsid w:val="002B70AD"/>
    <w:rsid w:val="002D2541"/>
    <w:rsid w:val="002D5B34"/>
    <w:rsid w:val="002D7B72"/>
    <w:rsid w:val="002F60CE"/>
    <w:rsid w:val="0033263F"/>
    <w:rsid w:val="00364902"/>
    <w:rsid w:val="003B7D41"/>
    <w:rsid w:val="003D2150"/>
    <w:rsid w:val="003D7060"/>
    <w:rsid w:val="003E5180"/>
    <w:rsid w:val="004275CD"/>
    <w:rsid w:val="00444357"/>
    <w:rsid w:val="0044749E"/>
    <w:rsid w:val="00451B28"/>
    <w:rsid w:val="0047539C"/>
    <w:rsid w:val="004877D6"/>
    <w:rsid w:val="00497CE3"/>
    <w:rsid w:val="004A1F72"/>
    <w:rsid w:val="004B4706"/>
    <w:rsid w:val="004C42D7"/>
    <w:rsid w:val="004D42B5"/>
    <w:rsid w:val="00511703"/>
    <w:rsid w:val="00515E25"/>
    <w:rsid w:val="0053551D"/>
    <w:rsid w:val="0055768A"/>
    <w:rsid w:val="00560A2F"/>
    <w:rsid w:val="00564ACA"/>
    <w:rsid w:val="00567E7E"/>
    <w:rsid w:val="00572E01"/>
    <w:rsid w:val="00581D34"/>
    <w:rsid w:val="005946E8"/>
    <w:rsid w:val="005E320F"/>
    <w:rsid w:val="005E3FDF"/>
    <w:rsid w:val="005F7076"/>
    <w:rsid w:val="00600482"/>
    <w:rsid w:val="00603B0C"/>
    <w:rsid w:val="00621ED0"/>
    <w:rsid w:val="006262C6"/>
    <w:rsid w:val="00631F18"/>
    <w:rsid w:val="0066270F"/>
    <w:rsid w:val="00673A2C"/>
    <w:rsid w:val="006B537A"/>
    <w:rsid w:val="006D3410"/>
    <w:rsid w:val="006E7A12"/>
    <w:rsid w:val="006F5086"/>
    <w:rsid w:val="00717463"/>
    <w:rsid w:val="00717FAD"/>
    <w:rsid w:val="007268E4"/>
    <w:rsid w:val="007319C2"/>
    <w:rsid w:val="00757D41"/>
    <w:rsid w:val="00773381"/>
    <w:rsid w:val="00776B11"/>
    <w:rsid w:val="00782A0F"/>
    <w:rsid w:val="007B31FA"/>
    <w:rsid w:val="007C166E"/>
    <w:rsid w:val="0080256E"/>
    <w:rsid w:val="00802F5C"/>
    <w:rsid w:val="0080593B"/>
    <w:rsid w:val="008146CC"/>
    <w:rsid w:val="0082544F"/>
    <w:rsid w:val="00831FA5"/>
    <w:rsid w:val="00850BD1"/>
    <w:rsid w:val="00853D40"/>
    <w:rsid w:val="00885056"/>
    <w:rsid w:val="0088580C"/>
    <w:rsid w:val="008B6048"/>
    <w:rsid w:val="008D1460"/>
    <w:rsid w:val="008E7DD8"/>
    <w:rsid w:val="00911344"/>
    <w:rsid w:val="0099693A"/>
    <w:rsid w:val="009A077F"/>
    <w:rsid w:val="009F0EAC"/>
    <w:rsid w:val="009F431D"/>
    <w:rsid w:val="00A040B3"/>
    <w:rsid w:val="00A10617"/>
    <w:rsid w:val="00A25D44"/>
    <w:rsid w:val="00A31567"/>
    <w:rsid w:val="00A578DD"/>
    <w:rsid w:val="00A81C13"/>
    <w:rsid w:val="00A8559B"/>
    <w:rsid w:val="00A87763"/>
    <w:rsid w:val="00A91358"/>
    <w:rsid w:val="00AA2DA2"/>
    <w:rsid w:val="00B02971"/>
    <w:rsid w:val="00B063A8"/>
    <w:rsid w:val="00B16657"/>
    <w:rsid w:val="00B73CA7"/>
    <w:rsid w:val="00B848FA"/>
    <w:rsid w:val="00B94A5B"/>
    <w:rsid w:val="00BB2DDB"/>
    <w:rsid w:val="00BC04BA"/>
    <w:rsid w:val="00C14A6E"/>
    <w:rsid w:val="00C7036B"/>
    <w:rsid w:val="00C82AD6"/>
    <w:rsid w:val="00C96C6C"/>
    <w:rsid w:val="00CA2F98"/>
    <w:rsid w:val="00CA6841"/>
    <w:rsid w:val="00D126CC"/>
    <w:rsid w:val="00D20081"/>
    <w:rsid w:val="00D36D28"/>
    <w:rsid w:val="00D800CC"/>
    <w:rsid w:val="00DD71EB"/>
    <w:rsid w:val="00DE47EF"/>
    <w:rsid w:val="00E90A97"/>
    <w:rsid w:val="00EA2B73"/>
    <w:rsid w:val="00EB2E05"/>
    <w:rsid w:val="00EC71A7"/>
    <w:rsid w:val="00EF3F21"/>
    <w:rsid w:val="00F30A72"/>
    <w:rsid w:val="00F4047C"/>
    <w:rsid w:val="00F409CC"/>
    <w:rsid w:val="00F665CF"/>
    <w:rsid w:val="00F72334"/>
    <w:rsid w:val="00F842B1"/>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mathiszwick.ch" TargetMode="External"/><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www.reinesprochaines.ch" TargetMode="External"/><Relationship Id="rId11" Type="http://schemas.openxmlformats.org/officeDocument/2006/relationships/hyperlink" Target="http://www.galerie-broll.com/" TargetMode="External"/><Relationship Id="rId12" Type="http://schemas.openxmlformats.org/officeDocument/2006/relationships/hyperlink" Target="http://www.bildwechsel.org/" TargetMode="External"/><Relationship Id="rId13" Type="http://schemas.openxmlformats.org/officeDocument/2006/relationships/hyperlink" Target="http://www.kasko.ch/" TargetMode="External"/><Relationship Id="rId14" Type="http://schemas.openxmlformats.org/officeDocument/2006/relationships/hyperlink" Target="http://www.mathiszwick.ch" TargetMode="External"/><Relationship Id="rId15" Type="http://schemas.openxmlformats.org/officeDocument/2006/relationships/hyperlink" Target="http://www.reinesprochaines.ch" TargetMode="External"/><Relationship Id="rId16" Type="http://schemas.openxmlformats.org/officeDocument/2006/relationships/hyperlink" Target="http://sibylleaeberli.ch/" TargetMode="External"/><Relationship Id="rId17" Type="http://schemas.openxmlformats.org/officeDocument/2006/relationships/hyperlink" Target="http://www.doch.ch/" TargetMode="External"/><Relationship Id="rId18" Type="http://schemas.openxmlformats.org/officeDocument/2006/relationships/hyperlink" Target="http://www.chrishunter.ch/" TargetMode="Externa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reinesprochaines.ch/"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1830</Words>
  <Characters>11534</Characters>
  <Application>Microsoft Macintosh Word</Application>
  <DocSecurity>0</DocSecurity>
  <Lines>96</Lines>
  <Paragraphs>26</Paragraphs>
  <ScaleCrop>false</ScaleCrop>
  <Company/>
  <LinksUpToDate>false</LinksUpToDate>
  <CharactersWithSpaces>13338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86</cp:revision>
  <dcterms:created xsi:type="dcterms:W3CDTF">2018-06-30T13:17:00Z</dcterms:created>
  <dcterms:modified xsi:type="dcterms:W3CDTF">2019-01-10T17:25:00Z</dcterms:modified>
</cp:coreProperties>
</file>