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77777777" w:rsidR="00076C95" w:rsidRPr="00673A2C" w:rsidRDefault="00076C95" w:rsidP="00076C95">
            <w:pPr>
              <w:rPr>
                <w:rFonts w:ascii="Helvetica" w:hAnsi="Helvetica"/>
                <w:lang w:val="de-CH"/>
              </w:rPr>
            </w:pPr>
            <w:r w:rsidRPr="00673A2C">
              <w:rPr>
                <w:rFonts w:ascii="Helvetica" w:eastAsia="Times New Roman" w:hAnsi="Helvetica"/>
                <w:lang w:val="de-CH"/>
              </w:rPr>
              <w:t>Pressekontakt: Michael Röhrenbach 079 315 79 68 &amp; Myrtha Bonderer 078 858 82 07</w:t>
            </w:r>
          </w:p>
        </w:tc>
      </w:tr>
    </w:tbl>
    <w:p w14:paraId="5387591C" w14:textId="77777777" w:rsidR="00A040B3" w:rsidRPr="00673A2C" w:rsidRDefault="00A040B3" w:rsidP="006D3410">
      <w:pPr>
        <w:rPr>
          <w:rFonts w:ascii="Helvetica" w:hAnsi="Helvetica"/>
          <w:lang w:val="de-CH"/>
        </w:rPr>
      </w:pPr>
    </w:p>
    <w:p w14:paraId="0CAFC7A7" w14:textId="63506221" w:rsidR="00673A2C" w:rsidRPr="00673A2C" w:rsidRDefault="008B2939" w:rsidP="00673A2C">
      <w:pPr>
        <w:rPr>
          <w:rFonts w:ascii="Helvetica" w:hAnsi="Helvetica"/>
          <w:b/>
          <w:color w:val="000000" w:themeColor="text1"/>
          <w:lang w:val="de-CH"/>
        </w:rPr>
      </w:pPr>
      <w:r>
        <w:rPr>
          <w:rFonts w:ascii="Helvetica" w:hAnsi="Helvetica"/>
          <w:b/>
          <w:color w:val="000000" w:themeColor="text1"/>
          <w:lang w:val="de-CH"/>
        </w:rPr>
        <w:t>Do. 10. / Fr. 11</w:t>
      </w:r>
      <w:r w:rsidR="00F842B1">
        <w:rPr>
          <w:rFonts w:ascii="Helvetica" w:hAnsi="Helvetica"/>
          <w:b/>
          <w:color w:val="000000" w:themeColor="text1"/>
          <w:lang w:val="de-CH"/>
        </w:rPr>
        <w:t>.</w:t>
      </w:r>
      <w:r>
        <w:rPr>
          <w:rFonts w:ascii="Helvetica" w:hAnsi="Helvetica"/>
          <w:b/>
          <w:color w:val="000000" w:themeColor="text1"/>
          <w:lang w:val="de-CH"/>
        </w:rPr>
        <w:t xml:space="preserve"> / Sa. 12</w:t>
      </w:r>
      <w:r w:rsidR="00673A2C" w:rsidRPr="00673A2C">
        <w:rPr>
          <w:rFonts w:ascii="Helvetica" w:hAnsi="Helvetica"/>
          <w:b/>
          <w:color w:val="000000" w:themeColor="text1"/>
          <w:lang w:val="de-CH"/>
        </w:rPr>
        <w:t xml:space="preserve">. </w:t>
      </w:r>
      <w:r w:rsidR="00F842B1">
        <w:rPr>
          <w:rFonts w:ascii="Helvetica" w:hAnsi="Helvetica"/>
          <w:b/>
          <w:color w:val="000000" w:themeColor="text1"/>
          <w:lang w:val="de-CH"/>
        </w:rPr>
        <w:t>Januar 2019</w:t>
      </w:r>
      <w:r w:rsidR="00673A2C" w:rsidRPr="00673A2C">
        <w:rPr>
          <w:rFonts w:ascii="Helvetica" w:hAnsi="Helvetica"/>
          <w:b/>
          <w:color w:val="000000" w:themeColor="text1"/>
          <w:lang w:val="de-CH"/>
        </w:rPr>
        <w:t xml:space="preserve"> je 20.30 Uhr </w:t>
      </w:r>
    </w:p>
    <w:p w14:paraId="4E8AFBA1" w14:textId="0CC2FBCD" w:rsidR="00673A2C" w:rsidRPr="008B2939" w:rsidRDefault="00673A2C" w:rsidP="00F842B1">
      <w:pPr>
        <w:rPr>
          <w:rFonts w:ascii="Helvetica" w:hAnsi="Helvetica"/>
          <w:bCs/>
          <w:color w:val="000000" w:themeColor="text1"/>
          <w:lang w:val="de-CH"/>
        </w:rPr>
      </w:pPr>
      <w:r w:rsidRPr="00673A2C">
        <w:rPr>
          <w:rFonts w:ascii="Helvetica" w:hAnsi="Helvetica"/>
          <w:b/>
          <w:color w:val="000000" w:themeColor="text1"/>
          <w:lang w:val="de-CH"/>
        </w:rPr>
        <w:t>«</w:t>
      </w:r>
      <w:r w:rsidR="000E3C79">
        <w:rPr>
          <w:rFonts w:ascii="Helvetica" w:hAnsi="Helvetica"/>
          <w:b/>
          <w:color w:val="000000" w:themeColor="text1"/>
          <w:lang w:val="de-CH"/>
        </w:rPr>
        <w:t>CARRETTA</w:t>
      </w:r>
      <w:r w:rsidRPr="00673A2C">
        <w:rPr>
          <w:rFonts w:ascii="Helvetica" w:hAnsi="Helvetica"/>
          <w:b/>
          <w:color w:val="000000" w:themeColor="text1"/>
          <w:lang w:val="de-CH"/>
        </w:rPr>
        <w:t>»</w:t>
      </w:r>
      <w:r w:rsidR="002D5B34">
        <w:rPr>
          <w:rFonts w:ascii="Helvetica" w:hAnsi="Helvetica"/>
          <w:b/>
          <w:color w:val="000000" w:themeColor="text1"/>
          <w:lang w:val="de-CH"/>
        </w:rPr>
        <w:t xml:space="preserve"> </w:t>
      </w:r>
      <w:r w:rsidRPr="00F842B1">
        <w:rPr>
          <w:rFonts w:ascii="Helvetica" w:hAnsi="Helvetica"/>
          <w:b/>
          <w:color w:val="000000" w:themeColor="text1"/>
          <w:lang w:val="de-CH"/>
        </w:rPr>
        <w:t xml:space="preserve">Von </w:t>
      </w:r>
      <w:r w:rsidR="008B2939">
        <w:rPr>
          <w:rFonts w:ascii="Helvetica" w:hAnsi="Helvetica"/>
          <w:b/>
          <w:color w:val="000000" w:themeColor="text1"/>
          <w:lang w:val="de-CH"/>
        </w:rPr>
        <w:t>Zurbriggen/Endo/Salzmann</w:t>
      </w:r>
      <w:r w:rsidRPr="00F842B1">
        <w:rPr>
          <w:rFonts w:ascii="Helvetica" w:hAnsi="Helvetica"/>
          <w:b/>
          <w:color w:val="000000" w:themeColor="text1"/>
          <w:lang w:val="de-CH"/>
        </w:rPr>
        <w:t xml:space="preserve">. </w:t>
      </w:r>
      <w:r w:rsidR="008B2939" w:rsidRPr="008B2939">
        <w:rPr>
          <w:rFonts w:ascii="Helvetica" w:hAnsi="Helvetica"/>
          <w:bCs/>
          <w:color w:val="000000" w:themeColor="text1"/>
        </w:rPr>
        <w:t>Konzept: Gabriel Zurbriggen</w:t>
      </w:r>
      <w:r w:rsidR="008B2939">
        <w:rPr>
          <w:rFonts w:ascii="Helvetica" w:hAnsi="Helvetica"/>
          <w:bCs/>
          <w:color w:val="000000" w:themeColor="text1"/>
        </w:rPr>
        <w:t xml:space="preserve">. </w:t>
      </w:r>
      <w:r w:rsidR="00967516">
        <w:rPr>
          <w:rFonts w:ascii="Helvetica" w:hAnsi="Helvetica"/>
          <w:bCs/>
          <w:color w:val="000000" w:themeColor="text1"/>
        </w:rPr>
        <w:t>Choreograf</w:t>
      </w:r>
      <w:r w:rsidR="00967516" w:rsidRPr="008B2939">
        <w:rPr>
          <w:rFonts w:ascii="Helvetica" w:hAnsi="Helvetica"/>
          <w:bCs/>
          <w:color w:val="000000" w:themeColor="text1"/>
        </w:rPr>
        <w:t>ie</w:t>
      </w:r>
      <w:r w:rsidR="008B2939" w:rsidRPr="008B2939">
        <w:rPr>
          <w:rFonts w:ascii="Helvetica" w:hAnsi="Helvetica"/>
          <w:bCs/>
          <w:color w:val="000000" w:themeColor="text1"/>
        </w:rPr>
        <w:t>: Tadashi Endo</w:t>
      </w:r>
      <w:r w:rsidR="008B2939">
        <w:rPr>
          <w:rFonts w:ascii="Helvetica" w:hAnsi="Helvetica"/>
          <w:bCs/>
          <w:color w:val="000000" w:themeColor="text1"/>
        </w:rPr>
        <w:t xml:space="preserve">. </w:t>
      </w:r>
      <w:r w:rsidR="004B727C">
        <w:rPr>
          <w:rFonts w:ascii="Helvetica" w:hAnsi="Helvetica"/>
          <w:bCs/>
          <w:color w:val="000000" w:themeColor="text1"/>
        </w:rPr>
        <w:t xml:space="preserve">Butohtanz: Tadashi Endo, </w:t>
      </w:r>
      <w:r w:rsidR="008B2939" w:rsidRPr="008B2939">
        <w:rPr>
          <w:rFonts w:ascii="Helvetica" w:hAnsi="Helvetica"/>
          <w:bCs/>
          <w:color w:val="000000" w:themeColor="text1"/>
        </w:rPr>
        <w:t>Gabriel Zurbriggen</w:t>
      </w:r>
      <w:r w:rsidR="008B2939">
        <w:rPr>
          <w:rFonts w:ascii="Helvetica" w:hAnsi="Helvetica"/>
          <w:bCs/>
          <w:color w:val="000000" w:themeColor="text1"/>
        </w:rPr>
        <w:t xml:space="preserve">. </w:t>
      </w:r>
      <w:r w:rsidR="008B2939" w:rsidRPr="008B2939">
        <w:rPr>
          <w:rFonts w:ascii="Helvetica" w:hAnsi="Helvetica"/>
          <w:bCs/>
          <w:color w:val="000000" w:themeColor="text1"/>
        </w:rPr>
        <w:t>Musik: Ephraim Salzmann</w:t>
      </w:r>
      <w:r w:rsidR="008B2939">
        <w:rPr>
          <w:rFonts w:ascii="Helvetica" w:hAnsi="Helvetica"/>
          <w:bCs/>
          <w:color w:val="000000" w:themeColor="text1"/>
        </w:rPr>
        <w:t xml:space="preserve">. Trailer: </w:t>
      </w:r>
      <w:r w:rsidR="008B2939" w:rsidRPr="008B2939">
        <w:rPr>
          <w:rFonts w:ascii="Helvetica" w:hAnsi="Helvetica"/>
          <w:bCs/>
          <w:color w:val="000000" w:themeColor="text1"/>
        </w:rPr>
        <w:t>https://bit.ly/2zDn8wW</w:t>
      </w:r>
      <w:r w:rsidR="008B2939">
        <w:rPr>
          <w:rFonts w:ascii="Helvetica" w:hAnsi="Helvetica"/>
          <w:bCs/>
          <w:color w:val="000000" w:themeColor="text1"/>
          <w:lang w:val="de-CH"/>
        </w:rPr>
        <w:t xml:space="preserve">  </w:t>
      </w:r>
      <w:r w:rsidRPr="00F842B1">
        <w:rPr>
          <w:rFonts w:ascii="Helvetica" w:hAnsi="Helvetica"/>
          <w:color w:val="000000" w:themeColor="text1"/>
          <w:lang w:val="de-CH"/>
        </w:rPr>
        <w:t>Reservation: w</w:t>
      </w:r>
      <w:r w:rsidR="00F842B1" w:rsidRPr="00F842B1">
        <w:rPr>
          <w:rFonts w:ascii="Helvetica" w:hAnsi="Helvetica"/>
          <w:color w:val="000000" w:themeColor="text1"/>
          <w:lang w:val="de-CH"/>
        </w:rPr>
        <w:t>ww.tojo.ch</w:t>
      </w:r>
    </w:p>
    <w:p w14:paraId="518C7392" w14:textId="77777777" w:rsidR="00673A2C" w:rsidRDefault="00673A2C" w:rsidP="00673A2C">
      <w:pPr>
        <w:rPr>
          <w:rFonts w:ascii="Helvetica" w:hAnsi="Helvetica"/>
          <w:color w:val="000000" w:themeColor="text1"/>
          <w:lang w:val="de-CH"/>
        </w:rPr>
      </w:pPr>
    </w:p>
    <w:p w14:paraId="67AB95E7" w14:textId="5576F12B" w:rsidR="008B2939" w:rsidRPr="008B2939" w:rsidRDefault="008B2939" w:rsidP="008B2939">
      <w:pPr>
        <w:rPr>
          <w:rFonts w:ascii="Helvetica" w:hAnsi="Helvetica"/>
          <w:color w:val="000000" w:themeColor="text1"/>
        </w:rPr>
      </w:pPr>
      <w:r w:rsidRPr="008B2939">
        <w:rPr>
          <w:rFonts w:ascii="Helvetica" w:hAnsi="Helvetica"/>
          <w:color w:val="000000" w:themeColor="text1"/>
        </w:rPr>
        <w:t xml:space="preserve">Butoh </w:t>
      </w:r>
      <w:r w:rsidR="00536B5F">
        <w:rPr>
          <w:rFonts w:ascii="Helvetica" w:hAnsi="Helvetica"/>
          <w:color w:val="000000" w:themeColor="text1"/>
        </w:rPr>
        <w:t>– eine ewige</w:t>
      </w:r>
      <w:r w:rsidRPr="008B2939">
        <w:rPr>
          <w:rFonts w:ascii="Helvetica" w:hAnsi="Helvetica"/>
          <w:color w:val="000000" w:themeColor="text1"/>
        </w:rPr>
        <w:t xml:space="preserve"> Auseinandersetzung </w:t>
      </w:r>
      <w:r w:rsidR="00536B5F">
        <w:rPr>
          <w:rFonts w:ascii="Helvetica" w:hAnsi="Helvetica"/>
          <w:color w:val="000000" w:themeColor="text1"/>
        </w:rPr>
        <w:t>mit</w:t>
      </w:r>
      <w:r w:rsidRPr="008B2939">
        <w:rPr>
          <w:rFonts w:ascii="Helvetica" w:hAnsi="Helvetica"/>
          <w:color w:val="000000" w:themeColor="text1"/>
        </w:rPr>
        <w:t xml:space="preserve"> Leben und Sterben</w:t>
      </w:r>
      <w:r w:rsidRPr="00536B5F">
        <w:rPr>
          <w:rFonts w:ascii="Helvetica" w:hAnsi="Helvetica"/>
          <w:color w:val="000000" w:themeColor="text1"/>
        </w:rPr>
        <w:t>.</w:t>
      </w:r>
      <w:r w:rsidR="00536B5F" w:rsidRPr="00536B5F">
        <w:rPr>
          <w:rFonts w:ascii="Helvetica" w:hAnsi="Helvetica"/>
          <w:color w:val="000000" w:themeColor="text1"/>
        </w:rPr>
        <w:t xml:space="preserve"> </w:t>
      </w:r>
      <w:r w:rsidR="00536B5F">
        <w:rPr>
          <w:rFonts w:ascii="Helvetica" w:hAnsi="Helvetica"/>
          <w:color w:val="000000" w:themeColor="text1"/>
        </w:rPr>
        <w:t>Darauf basierend geht das Trio</w:t>
      </w:r>
      <w:r w:rsidRPr="008B2939">
        <w:rPr>
          <w:rFonts w:ascii="Helvetica" w:hAnsi="Helvetica"/>
          <w:color w:val="000000" w:themeColor="text1"/>
        </w:rPr>
        <w:t xml:space="preserve"> </w:t>
      </w:r>
      <w:r w:rsidR="00536B5F" w:rsidRPr="00536B5F">
        <w:rPr>
          <w:rFonts w:ascii="Helvetica" w:hAnsi="Helvetica"/>
          <w:color w:val="000000" w:themeColor="text1"/>
          <w:lang w:val="de-CH"/>
        </w:rPr>
        <w:t>Zurbriggen/Endo/Salzmann</w:t>
      </w:r>
      <w:r w:rsidR="00536B5F" w:rsidRPr="00536B5F">
        <w:rPr>
          <w:rFonts w:ascii="Helvetica" w:hAnsi="Helvetica"/>
          <w:color w:val="000000" w:themeColor="text1"/>
        </w:rPr>
        <w:t xml:space="preserve"> </w:t>
      </w:r>
      <w:r w:rsidR="00536B5F">
        <w:rPr>
          <w:rFonts w:ascii="Helvetica" w:hAnsi="Helvetica"/>
          <w:color w:val="000000" w:themeColor="text1"/>
        </w:rPr>
        <w:t>der Beziehung Vater-</w:t>
      </w:r>
      <w:r w:rsidRPr="008B2939">
        <w:rPr>
          <w:rFonts w:ascii="Helvetica" w:hAnsi="Helvetica"/>
          <w:color w:val="000000" w:themeColor="text1"/>
        </w:rPr>
        <w:t>Sohn</w:t>
      </w:r>
      <w:r w:rsidR="00536B5F">
        <w:rPr>
          <w:rFonts w:ascii="Helvetica" w:hAnsi="Helvetica"/>
          <w:color w:val="000000" w:themeColor="text1"/>
        </w:rPr>
        <w:t xml:space="preserve"> und ihren Erwartungen an</w:t>
      </w:r>
      <w:r w:rsidRPr="008B2939">
        <w:rPr>
          <w:rFonts w:ascii="Helvetica" w:hAnsi="Helvetica"/>
          <w:color w:val="000000" w:themeColor="text1"/>
        </w:rPr>
        <w:t xml:space="preserve">einander auf den Grund. </w:t>
      </w:r>
      <w:r w:rsidR="004B727C">
        <w:rPr>
          <w:rFonts w:ascii="Helvetica" w:hAnsi="Helvetica"/>
          <w:color w:val="000000" w:themeColor="text1"/>
        </w:rPr>
        <w:t>Beleuchtet</w:t>
      </w:r>
      <w:r w:rsidRPr="008B2939">
        <w:rPr>
          <w:rFonts w:ascii="Helvetica" w:hAnsi="Helvetica"/>
          <w:color w:val="000000" w:themeColor="text1"/>
        </w:rPr>
        <w:t xml:space="preserve"> </w:t>
      </w:r>
      <w:r w:rsidR="004B727C">
        <w:rPr>
          <w:rFonts w:ascii="Helvetica" w:hAnsi="Helvetica"/>
          <w:color w:val="000000" w:themeColor="text1"/>
        </w:rPr>
        <w:t xml:space="preserve">wird </w:t>
      </w:r>
      <w:r w:rsidRPr="008B2939">
        <w:rPr>
          <w:rFonts w:ascii="Helvetica" w:hAnsi="Helvetica"/>
          <w:color w:val="000000" w:themeColor="text1"/>
        </w:rPr>
        <w:t>das Wegarbeiten und</w:t>
      </w:r>
      <w:r w:rsidR="00536B5F">
        <w:rPr>
          <w:rFonts w:ascii="Helvetica" w:hAnsi="Helvetica"/>
          <w:color w:val="000000" w:themeColor="text1"/>
        </w:rPr>
        <w:t xml:space="preserve"> Unterdrücken von Gefühlswelten.</w:t>
      </w:r>
      <w:r w:rsidRPr="008B2939">
        <w:rPr>
          <w:rFonts w:ascii="Helvetica" w:hAnsi="Helvetica"/>
          <w:color w:val="000000" w:themeColor="text1"/>
        </w:rPr>
        <w:t xml:space="preserve"> Mensch</w:t>
      </w:r>
      <w:r w:rsidR="004B727C">
        <w:rPr>
          <w:rFonts w:ascii="Helvetica" w:hAnsi="Helvetica"/>
          <w:color w:val="000000" w:themeColor="text1"/>
        </w:rPr>
        <w:t>en</w:t>
      </w:r>
      <w:r w:rsidRPr="008B2939">
        <w:rPr>
          <w:rFonts w:ascii="Helvetica" w:hAnsi="Helvetica"/>
          <w:color w:val="000000" w:themeColor="text1"/>
        </w:rPr>
        <w:t xml:space="preserve"> </w:t>
      </w:r>
      <w:r w:rsidR="004B727C">
        <w:rPr>
          <w:rFonts w:ascii="Helvetica" w:hAnsi="Helvetica"/>
          <w:color w:val="000000" w:themeColor="text1"/>
        </w:rPr>
        <w:t>stürzen sich oft in Arbeitswahn, fliehen</w:t>
      </w:r>
      <w:r w:rsidR="00536B5F">
        <w:rPr>
          <w:rFonts w:ascii="Helvetica" w:hAnsi="Helvetica"/>
          <w:color w:val="000000" w:themeColor="text1"/>
        </w:rPr>
        <w:t xml:space="preserve"> </w:t>
      </w:r>
      <w:r w:rsidRPr="008B2939">
        <w:rPr>
          <w:rFonts w:ascii="Helvetica" w:hAnsi="Helvetica"/>
          <w:color w:val="000000" w:themeColor="text1"/>
        </w:rPr>
        <w:t xml:space="preserve">ins Aussen, statt bei sich zu bleiben und Gefühle zuzulassen und </w:t>
      </w:r>
      <w:r w:rsidR="004B727C">
        <w:rPr>
          <w:rFonts w:ascii="Helvetica" w:hAnsi="Helvetica"/>
          <w:color w:val="000000" w:themeColor="text1"/>
        </w:rPr>
        <w:t>sie</w:t>
      </w:r>
      <w:r w:rsidRPr="008B2939">
        <w:rPr>
          <w:rFonts w:ascii="Helvetica" w:hAnsi="Helvetica"/>
          <w:color w:val="000000" w:themeColor="text1"/>
        </w:rPr>
        <w:t xml:space="preserve"> auszudrücken.</w:t>
      </w:r>
    </w:p>
    <w:p w14:paraId="3CA2BF1F" w14:textId="6A961B02" w:rsidR="008B2939" w:rsidRPr="008B2939" w:rsidRDefault="008B2939" w:rsidP="008B2939">
      <w:pPr>
        <w:rPr>
          <w:rFonts w:ascii="Helvetica" w:hAnsi="Helvetica"/>
          <w:color w:val="000000" w:themeColor="text1"/>
        </w:rPr>
      </w:pPr>
      <w:r w:rsidRPr="008B2939">
        <w:rPr>
          <w:rFonts w:ascii="Helvetica" w:hAnsi="Helvetica"/>
          <w:color w:val="000000" w:themeColor="text1"/>
        </w:rPr>
        <w:t xml:space="preserve">Das Verhältnis Vater-Sohn wird kaleidoskopisch unter Verwendung einer Schubkarre, auch </w:t>
      </w:r>
      <w:r w:rsidRPr="00AA57DD">
        <w:rPr>
          <w:rFonts w:ascii="Helvetica" w:hAnsi="Helvetica"/>
          <w:i/>
          <w:color w:val="000000" w:themeColor="text1"/>
        </w:rPr>
        <w:t>carretta</w:t>
      </w:r>
      <w:r w:rsidRPr="008B2939">
        <w:rPr>
          <w:rFonts w:ascii="Helvetica" w:hAnsi="Helvetica"/>
          <w:color w:val="000000" w:themeColor="text1"/>
        </w:rPr>
        <w:t xml:space="preserve"> genannt, dargestellt. Die </w:t>
      </w:r>
      <w:r w:rsidRPr="00AA57DD">
        <w:rPr>
          <w:rFonts w:ascii="Helvetica" w:hAnsi="Helvetica"/>
          <w:i/>
          <w:color w:val="000000" w:themeColor="text1"/>
        </w:rPr>
        <w:t>carretta</w:t>
      </w:r>
      <w:r w:rsidRPr="008B2939">
        <w:rPr>
          <w:rFonts w:ascii="Helvetica" w:hAnsi="Helvetica"/>
          <w:color w:val="000000" w:themeColor="text1"/>
        </w:rPr>
        <w:t xml:space="preserve"> ist veraltet und doch immer noch im Gebrauch. Sie wird von Vater zu Sohn, von Generation zu Generation weiter gereicht.</w:t>
      </w:r>
    </w:p>
    <w:p w14:paraId="4A8AD9EF" w14:textId="7C5F771D" w:rsidR="008B2939" w:rsidRDefault="008B2939" w:rsidP="008B2939">
      <w:pPr>
        <w:rPr>
          <w:rFonts w:ascii="Helvetica" w:hAnsi="Helvetica"/>
          <w:color w:val="000000" w:themeColor="text1"/>
        </w:rPr>
      </w:pPr>
      <w:r w:rsidRPr="008B2939">
        <w:rPr>
          <w:rFonts w:ascii="Helvetica" w:hAnsi="Helvetica"/>
          <w:color w:val="000000" w:themeColor="text1"/>
        </w:rPr>
        <w:t>Alle drei Künstler haben ihre Väter bereits verloren</w:t>
      </w:r>
      <w:r w:rsidR="00536B5F">
        <w:rPr>
          <w:rFonts w:ascii="Helvetica" w:hAnsi="Helvetica"/>
          <w:color w:val="000000" w:themeColor="text1"/>
        </w:rPr>
        <w:t>,</w:t>
      </w:r>
      <w:r w:rsidRPr="008B2939">
        <w:rPr>
          <w:rFonts w:ascii="Helvetica" w:hAnsi="Helvetica"/>
          <w:color w:val="000000" w:themeColor="text1"/>
        </w:rPr>
        <w:t xml:space="preserve"> und zwei von ihnen ha</w:t>
      </w:r>
      <w:r w:rsidR="00536B5F">
        <w:rPr>
          <w:rFonts w:ascii="Helvetica" w:hAnsi="Helvetica"/>
          <w:color w:val="000000" w:themeColor="text1"/>
        </w:rPr>
        <w:t>ben je zwei eigene Söhne. Daraus schöpfen sie den Antrieb</w:t>
      </w:r>
      <w:r w:rsidRPr="008B2939">
        <w:rPr>
          <w:rFonts w:ascii="Helvetica" w:hAnsi="Helvetica"/>
          <w:color w:val="000000" w:themeColor="text1"/>
        </w:rPr>
        <w:t xml:space="preserve">, die Vater-Sohn-Beziehung tänzerisch und musikalisch umzusetzen. Die </w:t>
      </w:r>
      <w:r w:rsidRPr="00AA57DD">
        <w:rPr>
          <w:rFonts w:ascii="Helvetica" w:hAnsi="Helvetica"/>
          <w:i/>
          <w:color w:val="000000" w:themeColor="text1"/>
        </w:rPr>
        <w:t>carretta</w:t>
      </w:r>
      <w:r w:rsidRPr="008B2939">
        <w:rPr>
          <w:rFonts w:ascii="Helvetica" w:hAnsi="Helvetica"/>
          <w:color w:val="000000" w:themeColor="text1"/>
        </w:rPr>
        <w:t xml:space="preserve"> steht dabei als Symbol für den Vater bzw. als Bindeglied zwischen den Vätern und ihren Söhnen. Es ist ein Spiel der Generationen – ein Recycling der Seele.</w:t>
      </w:r>
    </w:p>
    <w:p w14:paraId="754450C7" w14:textId="77777777" w:rsidR="004B727C" w:rsidRPr="008B2939" w:rsidRDefault="004B727C" w:rsidP="008B2939">
      <w:pPr>
        <w:rPr>
          <w:rFonts w:ascii="Helvetica" w:hAnsi="Helvetica"/>
          <w:color w:val="000000" w:themeColor="text1"/>
        </w:rPr>
      </w:pPr>
    </w:p>
    <w:p w14:paraId="4BD77F37" w14:textId="6D83E93A" w:rsidR="008B2939" w:rsidRDefault="008B2939" w:rsidP="008B2939">
      <w:pPr>
        <w:rPr>
          <w:rFonts w:ascii="Helvetica" w:hAnsi="Helvetica"/>
          <w:color w:val="000000" w:themeColor="text1"/>
        </w:rPr>
      </w:pPr>
      <w:r w:rsidRPr="008B2939">
        <w:rPr>
          <w:rFonts w:ascii="Helvetica" w:hAnsi="Helvetica"/>
          <w:color w:val="000000" w:themeColor="text1"/>
        </w:rPr>
        <w:t>Als Initiant und Butohtänzer agiert Gabriel Zurbriggen neben dem international gefeierten Butohmeister T</w:t>
      </w:r>
      <w:r w:rsidR="007A0560">
        <w:rPr>
          <w:rFonts w:ascii="Helvetica" w:hAnsi="Helvetica"/>
          <w:color w:val="000000" w:themeColor="text1"/>
        </w:rPr>
        <w:t>adashi Endo, der als Choreograf</w:t>
      </w:r>
      <w:r w:rsidRPr="008B2939">
        <w:rPr>
          <w:rFonts w:ascii="Helvetica" w:hAnsi="Helvetica"/>
          <w:color w:val="000000" w:themeColor="text1"/>
        </w:rPr>
        <w:t xml:space="preserve"> und Tanzpartner </w:t>
      </w:r>
      <w:r w:rsidRPr="008B2939">
        <w:rPr>
          <w:rFonts w:ascii="Arial" w:hAnsi="Arial" w:cs="Arial"/>
          <w:color w:val="000000" w:themeColor="text1"/>
        </w:rPr>
        <w:t xml:space="preserve">gewonnen </w:t>
      </w:r>
      <w:r w:rsidRPr="008B2939">
        <w:rPr>
          <w:rFonts w:ascii="Helvetica" w:hAnsi="Helvetica"/>
          <w:color w:val="000000" w:themeColor="text1"/>
        </w:rPr>
        <w:t xml:space="preserve">werden konnte. </w:t>
      </w:r>
      <w:r w:rsidRPr="008B2939">
        <w:rPr>
          <w:rFonts w:ascii="Arial" w:hAnsi="Arial" w:cs="Arial"/>
          <w:color w:val="000000" w:themeColor="text1"/>
        </w:rPr>
        <w:t xml:space="preserve">Für die Musik ist der Walliser </w:t>
      </w:r>
      <w:r w:rsidR="006031A5">
        <w:rPr>
          <w:rFonts w:ascii="Arial" w:hAnsi="Arial" w:cs="Arial"/>
          <w:color w:val="000000" w:themeColor="text1"/>
        </w:rPr>
        <w:t>Klangkü</w:t>
      </w:r>
      <w:r w:rsidR="006031A5" w:rsidRPr="008B2939">
        <w:rPr>
          <w:rFonts w:ascii="Arial" w:hAnsi="Arial" w:cs="Arial"/>
          <w:color w:val="000000" w:themeColor="text1"/>
        </w:rPr>
        <w:t>nstler</w:t>
      </w:r>
      <w:r w:rsidRPr="008B2939">
        <w:rPr>
          <w:rFonts w:ascii="Arial" w:hAnsi="Arial" w:cs="Arial"/>
          <w:color w:val="000000" w:themeColor="text1"/>
        </w:rPr>
        <w:t xml:space="preserve"> Ephraim Salzmann (Hackbrett/Elektronik u.a.) verantwortlich.</w:t>
      </w:r>
      <w:r w:rsidRPr="008B2939">
        <w:rPr>
          <w:rFonts w:ascii="Helvetica" w:hAnsi="Helvetica"/>
          <w:color w:val="000000" w:themeColor="text1"/>
        </w:rPr>
        <w:t xml:space="preserve"> </w:t>
      </w:r>
    </w:p>
    <w:p w14:paraId="1F6EB5E2" w14:textId="77777777" w:rsidR="004B727C" w:rsidRPr="008B2939" w:rsidRDefault="004B727C" w:rsidP="008B2939">
      <w:pPr>
        <w:rPr>
          <w:rFonts w:ascii="Helvetica" w:hAnsi="Helvetica"/>
          <w:color w:val="000000" w:themeColor="text1"/>
        </w:rPr>
      </w:pPr>
    </w:p>
    <w:p w14:paraId="25382F35" w14:textId="31FC6EB4" w:rsidR="008B2939" w:rsidRPr="008B2939" w:rsidRDefault="008B2939" w:rsidP="008B2939">
      <w:pPr>
        <w:rPr>
          <w:rFonts w:ascii="Arial" w:hAnsi="Arial" w:cs="Arial"/>
          <w:color w:val="000000" w:themeColor="text1"/>
        </w:rPr>
      </w:pPr>
      <w:r w:rsidRPr="008B2939">
        <w:rPr>
          <w:rFonts w:ascii="Arial" w:hAnsi="Arial" w:cs="Arial"/>
          <w:color w:val="000000" w:themeColor="text1"/>
        </w:rPr>
        <w:t xml:space="preserve">Butoh unterscheidet sich vom traditionellen japanischen Tanz durch seinen regelfreien und improvisierenden Charakter. Butoh ist keine Technik, sondern persönlich, individuell, formlos und frei. Der Körper, das Gefäss unserer Seele, </w:t>
      </w:r>
      <w:r w:rsidR="006031A5" w:rsidRPr="008B2939">
        <w:rPr>
          <w:rFonts w:ascii="Arial" w:hAnsi="Arial" w:cs="Arial"/>
          <w:color w:val="000000" w:themeColor="text1"/>
        </w:rPr>
        <w:t>füllt</w:t>
      </w:r>
      <w:r w:rsidRPr="008B2939">
        <w:rPr>
          <w:rFonts w:ascii="Arial" w:hAnsi="Arial" w:cs="Arial"/>
          <w:color w:val="000000" w:themeColor="text1"/>
        </w:rPr>
        <w:t xml:space="preserve"> sich ständig mit Erinnerungen, Erfahrungen und Gewohnheiten in enger Verbindung mit all unseren </w:t>
      </w:r>
      <w:r w:rsidR="006031A5" w:rsidRPr="008B2939">
        <w:rPr>
          <w:rFonts w:ascii="Arial" w:hAnsi="Arial" w:cs="Arial"/>
          <w:color w:val="000000" w:themeColor="text1"/>
        </w:rPr>
        <w:t>Gefühlen</w:t>
      </w:r>
      <w:r w:rsidRPr="008B2939">
        <w:rPr>
          <w:rFonts w:ascii="Arial" w:hAnsi="Arial" w:cs="Arial"/>
          <w:color w:val="000000" w:themeColor="text1"/>
        </w:rPr>
        <w:t>. Die Einheit des</w:t>
      </w:r>
      <w:r w:rsidR="00AA57DD">
        <w:rPr>
          <w:rFonts w:ascii="Arial" w:hAnsi="Arial" w:cs="Arial"/>
          <w:color w:val="000000" w:themeColor="text1"/>
        </w:rPr>
        <w:t>*der</w:t>
      </w:r>
      <w:r w:rsidRPr="008B2939">
        <w:rPr>
          <w:rFonts w:ascii="Arial" w:hAnsi="Arial" w:cs="Arial"/>
          <w:color w:val="000000" w:themeColor="text1"/>
        </w:rPr>
        <w:t xml:space="preserve"> Tänzers</w:t>
      </w:r>
      <w:r w:rsidR="00AA57DD">
        <w:rPr>
          <w:rFonts w:ascii="Arial" w:hAnsi="Arial" w:cs="Arial"/>
          <w:color w:val="000000" w:themeColor="text1"/>
        </w:rPr>
        <w:t>*Tänzerin</w:t>
      </w:r>
      <w:r w:rsidRPr="008B2939">
        <w:rPr>
          <w:rFonts w:ascii="Arial" w:hAnsi="Arial" w:cs="Arial"/>
          <w:color w:val="000000" w:themeColor="text1"/>
        </w:rPr>
        <w:t xml:space="preserve"> mit der</w:t>
      </w:r>
      <w:r w:rsidR="00AA57DD">
        <w:rPr>
          <w:rFonts w:ascii="Arial" w:hAnsi="Arial" w:cs="Arial"/>
          <w:color w:val="000000" w:themeColor="text1"/>
        </w:rPr>
        <w:t xml:space="preserve"> belebten und unbelebten Natur – wie Zen sie lehrt –</w:t>
      </w:r>
      <w:r w:rsidR="004B727C">
        <w:rPr>
          <w:rFonts w:ascii="Arial" w:hAnsi="Arial" w:cs="Arial"/>
          <w:color w:val="000000" w:themeColor="text1"/>
        </w:rPr>
        <w:t xml:space="preserve"> </w:t>
      </w:r>
      <w:r w:rsidRPr="008B2939">
        <w:rPr>
          <w:rFonts w:ascii="Arial" w:hAnsi="Arial" w:cs="Arial"/>
          <w:color w:val="000000" w:themeColor="text1"/>
        </w:rPr>
        <w:t xml:space="preserve">wird bis zur Entpersönlichung des </w:t>
      </w:r>
      <w:r w:rsidR="006031A5" w:rsidRPr="008B2939">
        <w:rPr>
          <w:rFonts w:ascii="Arial" w:hAnsi="Arial" w:cs="Arial"/>
          <w:color w:val="000000" w:themeColor="text1"/>
        </w:rPr>
        <w:t>Künstlers</w:t>
      </w:r>
      <w:r w:rsidRPr="008B2939">
        <w:rPr>
          <w:rFonts w:ascii="Arial" w:hAnsi="Arial" w:cs="Arial"/>
          <w:color w:val="000000" w:themeColor="text1"/>
        </w:rPr>
        <w:t>, bis zur Verdinglichung seines Körpers getrieben. Im Butoh vollzieht der Tänzer den Bruch mit den rationalen Prinzipien der Moderne.</w:t>
      </w:r>
    </w:p>
    <w:p w14:paraId="07DACC4D" w14:textId="77777777" w:rsidR="008B2939" w:rsidRPr="00673A2C" w:rsidRDefault="008B2939" w:rsidP="00631F18">
      <w:pPr>
        <w:rPr>
          <w:rFonts w:ascii="Helvetica" w:hAnsi="Helvetica"/>
          <w:color w:val="000000" w:themeColor="text1"/>
          <w:lang w:val="de-CH"/>
        </w:rPr>
      </w:pPr>
    </w:p>
    <w:p w14:paraId="3B4488D7" w14:textId="0190BE87" w:rsidR="00F842B1" w:rsidRDefault="006031A5" w:rsidP="00F842B1">
      <w:pPr>
        <w:rPr>
          <w:rFonts w:ascii="Helvetica" w:hAnsi="Helvetica"/>
          <w:b/>
          <w:color w:val="000000" w:themeColor="text1"/>
          <w:lang w:val="de-CH"/>
        </w:rPr>
      </w:pPr>
      <w:r>
        <w:rPr>
          <w:rFonts w:ascii="Helvetica" w:hAnsi="Helvetica"/>
          <w:b/>
          <w:color w:val="000000" w:themeColor="text1"/>
          <w:lang w:val="de-CH"/>
        </w:rPr>
        <w:t>B I O G R A F I E N</w:t>
      </w:r>
    </w:p>
    <w:p w14:paraId="39ED1A4C" w14:textId="77777777" w:rsidR="004B727C" w:rsidRPr="00F842B1" w:rsidRDefault="004B727C" w:rsidP="00F842B1">
      <w:pPr>
        <w:rPr>
          <w:rFonts w:ascii="Helvetica" w:hAnsi="Helvetica"/>
          <w:b/>
          <w:bCs/>
          <w:color w:val="000000" w:themeColor="text1"/>
          <w:lang w:val="de-CH" w:bidi="de-DE"/>
        </w:rPr>
      </w:pPr>
    </w:p>
    <w:p w14:paraId="294D1CEF" w14:textId="1D450A0C" w:rsidR="008B2939" w:rsidRDefault="004B727C" w:rsidP="008B2939">
      <w:pPr>
        <w:rPr>
          <w:rFonts w:ascii="Helvetica" w:hAnsi="Helvetica"/>
          <w:b/>
          <w:bCs/>
          <w:color w:val="000000" w:themeColor="text1"/>
          <w:lang w:bidi="de-DE"/>
        </w:rPr>
      </w:pPr>
      <w:r w:rsidRPr="008B2939">
        <w:rPr>
          <w:rFonts w:ascii="Helvetica" w:hAnsi="Helvetica"/>
          <w:b/>
          <w:bCs/>
          <w:color w:val="000000" w:themeColor="text1"/>
          <w:lang w:bidi="de-DE"/>
        </w:rPr>
        <w:t xml:space="preserve">Gabriel Zurbriggen </w:t>
      </w:r>
      <w:r>
        <w:rPr>
          <w:rFonts w:ascii="Helvetica" w:hAnsi="Helvetica"/>
          <w:b/>
          <w:bCs/>
          <w:color w:val="000000" w:themeColor="text1"/>
          <w:lang w:bidi="de-DE"/>
        </w:rPr>
        <w:t>*1976</w:t>
      </w:r>
    </w:p>
    <w:p w14:paraId="0E5BC9C7"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AUSBILDUNG</w:t>
      </w:r>
    </w:p>
    <w:p w14:paraId="72589FAC"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2012-2014 Schauspieltraining bei Sigrid Andersson in Berlin</w:t>
      </w:r>
    </w:p>
    <w:p w14:paraId="4CF27528"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2004-2005 Lehrgang am „Camera Actor‘s Studio“ in Berlin</w:t>
      </w:r>
    </w:p>
    <w:p w14:paraId="0C855A1F"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2002-2014 Butoh-Workshops bei Moe Yamamoto, Tadashi Endo, Minako Seki u.a.</w:t>
      </w:r>
    </w:p>
    <w:p w14:paraId="72DF21E3"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1999-2003 Studium an der Universität für Musik und darstellende Kunst Graz</w:t>
      </w:r>
    </w:p>
    <w:p w14:paraId="761CF41D" w14:textId="77777777" w:rsidR="008B2939" w:rsidRPr="008B2939" w:rsidRDefault="008B2939" w:rsidP="008B2939">
      <w:pPr>
        <w:rPr>
          <w:rFonts w:ascii="Arial" w:hAnsi="Arial" w:cs="Arial"/>
          <w:bCs/>
          <w:color w:val="000000" w:themeColor="text1"/>
          <w:lang w:bidi="de-DE"/>
        </w:rPr>
      </w:pPr>
    </w:p>
    <w:p w14:paraId="7523FE5E"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FILM (Auswahl)</w:t>
      </w:r>
    </w:p>
    <w:p w14:paraId="00E25490"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2015 Werbespot „Salt“, Regie: Marcel Langenegger</w:t>
      </w:r>
    </w:p>
    <w:p w14:paraId="05D2C7E5"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2014 Drei Werbespots „Dein Deal”, HR, Regie: Navid Abri</w:t>
      </w:r>
    </w:p>
    <w:p w14:paraId="024B5CC9"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2012 Kurzfilm „Unter uns das Blau“ (Cannes 2015), HR, Regie: Paul Spengemann</w:t>
      </w:r>
    </w:p>
    <w:p w14:paraId="4FCDF5EB" w14:textId="77777777" w:rsidR="008B2939" w:rsidRPr="008B2939" w:rsidRDefault="008B2939" w:rsidP="008B2939">
      <w:pPr>
        <w:rPr>
          <w:rFonts w:ascii="Arial" w:hAnsi="Arial" w:cs="Arial"/>
          <w:bCs/>
          <w:color w:val="000000" w:themeColor="text1"/>
          <w:lang w:bidi="de-DE"/>
        </w:rPr>
      </w:pPr>
    </w:p>
    <w:p w14:paraId="203339A9"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THEATER</w:t>
      </w:r>
    </w:p>
    <w:p w14:paraId="6837CA29"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2013 Stückvertrag am Theaterdiscounter Berlin</w:t>
      </w:r>
    </w:p>
    <w:p w14:paraId="3F536408"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2012/15 Stückvertrag mit Theater Ariane, Winterthur</w:t>
      </w:r>
    </w:p>
    <w:p w14:paraId="2B601C1A"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 xml:space="preserve">2007-2006 Stückverträge am Jungen Ensemble in Stuttgart und am Kammertheater </w:t>
      </w:r>
    </w:p>
    <w:p w14:paraId="7D315846" w14:textId="2122E238"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Karlsruhe</w:t>
      </w:r>
    </w:p>
    <w:p w14:paraId="69147FAC"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2004-2003 Protagonist am Nordharzer Städtebundtheater Quedlinburg/Halberstadt</w:t>
      </w:r>
    </w:p>
    <w:p w14:paraId="524D50D7" w14:textId="77777777" w:rsidR="008B2939" w:rsidRPr="008B2939" w:rsidRDefault="008B2939" w:rsidP="008B2939">
      <w:pPr>
        <w:rPr>
          <w:rFonts w:ascii="Arial" w:hAnsi="Arial" w:cs="Arial"/>
          <w:bCs/>
          <w:color w:val="000000" w:themeColor="text1"/>
          <w:lang w:bidi="de-DE"/>
        </w:rPr>
      </w:pPr>
    </w:p>
    <w:p w14:paraId="5272C845"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SONSTIGES</w:t>
      </w:r>
    </w:p>
    <w:p w14:paraId="1879D04B"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2014-2017 Festivalleiter des Saas-Fee Filmfestes</w:t>
      </w:r>
    </w:p>
    <w:p w14:paraId="14387CD4"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2008-2012 Butohtanz Soli „Du bist mein All-Tag“ &amp; „Seelentau“, Konzept &amp; Tanz: Gabriel Zurbriggen</w:t>
      </w:r>
    </w:p>
    <w:p w14:paraId="5619919A" w14:textId="7777777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2007 Butohstück „KI ME RA“ mit dem Mamu Dance Theatre</w:t>
      </w:r>
    </w:p>
    <w:p w14:paraId="11DDF16B" w14:textId="77777777" w:rsidR="00F842B1" w:rsidRPr="008B2939" w:rsidRDefault="00F842B1" w:rsidP="00F842B1">
      <w:pPr>
        <w:rPr>
          <w:rFonts w:ascii="Arial" w:hAnsi="Arial" w:cs="Arial"/>
          <w:bCs/>
          <w:color w:val="000000" w:themeColor="text1"/>
          <w:lang w:val="de-CH" w:bidi="de-DE"/>
        </w:rPr>
      </w:pPr>
      <w:r w:rsidRPr="008B2939">
        <w:rPr>
          <w:rFonts w:ascii="Arial" w:hAnsi="Arial" w:cs="Arial"/>
          <w:bCs/>
          <w:color w:val="000000" w:themeColor="text1"/>
          <w:lang w:val="de-CH" w:bidi="de-DE"/>
        </w:rPr>
        <w:t xml:space="preserve"> </w:t>
      </w:r>
    </w:p>
    <w:p w14:paraId="76AA47C3" w14:textId="765C4A16" w:rsidR="008B2939" w:rsidRDefault="008B2939" w:rsidP="008B2939">
      <w:pPr>
        <w:rPr>
          <w:rFonts w:ascii="Arial" w:hAnsi="Arial" w:cs="Arial"/>
          <w:bCs/>
          <w:color w:val="000000" w:themeColor="text1"/>
          <w:lang w:bidi="de-DE"/>
        </w:rPr>
      </w:pPr>
      <w:r w:rsidRPr="008B2939">
        <w:rPr>
          <w:rFonts w:ascii="Arial" w:hAnsi="Arial" w:cs="Arial"/>
          <w:b/>
          <w:bCs/>
          <w:color w:val="000000" w:themeColor="text1"/>
          <w:lang w:bidi="de-DE"/>
        </w:rPr>
        <w:t xml:space="preserve">Tadashi Endo </w:t>
      </w:r>
      <w:r w:rsidR="004B727C">
        <w:rPr>
          <w:rFonts w:ascii="Arial" w:hAnsi="Arial" w:cs="Arial"/>
          <w:bCs/>
          <w:color w:val="000000" w:themeColor="text1"/>
          <w:lang w:bidi="de-DE"/>
        </w:rPr>
        <w:t>*1947</w:t>
      </w:r>
    </w:p>
    <w:p w14:paraId="0B4C1CB4" w14:textId="1E6EFCA7" w:rsidR="008B2939" w:rsidRPr="008B2939" w:rsidRDefault="008B2939" w:rsidP="008B2939">
      <w:pPr>
        <w:rPr>
          <w:rFonts w:ascii="Arial" w:hAnsi="Arial" w:cs="Arial"/>
          <w:bCs/>
          <w:color w:val="000000" w:themeColor="text1"/>
          <w:lang w:bidi="de-DE"/>
        </w:rPr>
      </w:pPr>
      <w:r w:rsidRPr="008B2939">
        <w:rPr>
          <w:rFonts w:ascii="Arial" w:hAnsi="Arial" w:cs="Arial"/>
          <w:bCs/>
          <w:color w:val="000000" w:themeColor="text1"/>
          <w:lang w:bidi="de-DE"/>
        </w:rPr>
        <w:t>in Peking geborener Japane</w:t>
      </w:r>
      <w:r w:rsidR="007A0560">
        <w:rPr>
          <w:rFonts w:ascii="Arial" w:hAnsi="Arial" w:cs="Arial"/>
          <w:bCs/>
          <w:color w:val="000000" w:themeColor="text1"/>
          <w:lang w:bidi="de-DE"/>
        </w:rPr>
        <w:t>r, ist Butoh Tänzer, Choreograf</w:t>
      </w:r>
      <w:r w:rsidRPr="008B2939">
        <w:rPr>
          <w:rFonts w:ascii="Arial" w:hAnsi="Arial" w:cs="Arial"/>
          <w:bCs/>
          <w:color w:val="000000" w:themeColor="text1"/>
          <w:lang w:bidi="de-DE"/>
        </w:rPr>
        <w:t>, Direktor des Butoh CentrumMAMU in Göttingen und künstlerischer Leiter der Butoh Festivals MAMU in Göttingen. Nach seinem Regiestudium am berühmten Max-Reinhardt-Seminar in Wien, ging TADASHI ENDO jahrelang auf Tou</w:t>
      </w:r>
      <w:r w:rsidR="00AA57DD">
        <w:rPr>
          <w:rFonts w:ascii="Arial" w:hAnsi="Arial" w:cs="Arial"/>
          <w:bCs/>
          <w:color w:val="000000" w:themeColor="text1"/>
          <w:lang w:bidi="de-DE"/>
        </w:rPr>
        <w:t xml:space="preserve">rnee als Solo-Tanz-Performer in </w:t>
      </w:r>
      <w:r w:rsidRPr="008B2939">
        <w:rPr>
          <w:rFonts w:ascii="Arial" w:hAnsi="Arial" w:cs="Arial"/>
          <w:bCs/>
          <w:color w:val="000000" w:themeColor="text1"/>
          <w:lang w:bidi="de-DE"/>
        </w:rPr>
        <w:t>Zusammenarbeit mit den bekanntesten Jazz-Musikern der Welt. 1989 begegnete er zum ersten Mal dem großen Butoh-Meister Kazuo Ohno, der schon damals Endos Tanz als Butoh Tanz erkannte. Seitdem entwickelte Tadashi Endo seinen ästhetischen, expressiven, sehr eigenen Butoh-Stil. Sein Tanz ist wie eine G</w:t>
      </w:r>
      <w:r w:rsidR="00AA57DD">
        <w:rPr>
          <w:rFonts w:ascii="Arial" w:hAnsi="Arial" w:cs="Arial"/>
          <w:bCs/>
          <w:color w:val="000000" w:themeColor="text1"/>
          <w:lang w:bidi="de-DE"/>
        </w:rPr>
        <w:t>ratwanderung</w:t>
      </w:r>
      <w:r w:rsidRPr="008B2939">
        <w:rPr>
          <w:rFonts w:ascii="Arial" w:hAnsi="Arial" w:cs="Arial"/>
          <w:bCs/>
          <w:color w:val="000000" w:themeColor="text1"/>
          <w:lang w:bidi="de-DE"/>
        </w:rPr>
        <w:t xml:space="preserve"> zwischen den östlichen und westlichen Kulturen und den Kunstrichtungen Theater, Performance und Tanz, wobei er mit einem Minimum an Bewegung ein Maximum an Spannung und Gefühl im</w:t>
      </w:r>
      <w:r w:rsidR="00AA57DD">
        <w:rPr>
          <w:rFonts w:ascii="Arial" w:hAnsi="Arial" w:cs="Arial"/>
          <w:bCs/>
          <w:color w:val="000000" w:themeColor="text1"/>
          <w:lang w:bidi="de-DE"/>
        </w:rPr>
        <w:t xml:space="preserve"> Wandel seiner Bilder erreicht – Butoh MA. MA – </w:t>
      </w:r>
      <w:r w:rsidRPr="008B2939">
        <w:rPr>
          <w:rFonts w:ascii="Arial" w:hAnsi="Arial" w:cs="Arial"/>
          <w:bCs/>
          <w:color w:val="000000" w:themeColor="text1"/>
          <w:lang w:bidi="de-DE"/>
        </w:rPr>
        <w:t>"Die Leere" oder "Räume zwischen den Dingen". Tadashi Endo ist seit vielen J</w:t>
      </w:r>
      <w:r w:rsidR="007A0560">
        <w:rPr>
          <w:rFonts w:ascii="Arial" w:hAnsi="Arial" w:cs="Arial"/>
          <w:bCs/>
          <w:color w:val="000000" w:themeColor="text1"/>
          <w:lang w:bidi="de-DE"/>
        </w:rPr>
        <w:t>ahren als Tänzer und Choreograf</w:t>
      </w:r>
      <w:r w:rsidRPr="008B2939">
        <w:rPr>
          <w:rFonts w:ascii="Arial" w:hAnsi="Arial" w:cs="Arial"/>
          <w:bCs/>
          <w:color w:val="000000" w:themeColor="text1"/>
          <w:lang w:bidi="de-DE"/>
        </w:rPr>
        <w:t xml:space="preserve"> weltweit unterwegs.</w:t>
      </w:r>
    </w:p>
    <w:p w14:paraId="38AD1860" w14:textId="77777777" w:rsidR="006262C6" w:rsidRDefault="006262C6" w:rsidP="006F5086">
      <w:pPr>
        <w:rPr>
          <w:rFonts w:ascii="Helvetica" w:hAnsi="Helvetica"/>
          <w:bCs/>
          <w:color w:val="000000" w:themeColor="text1"/>
          <w:sz w:val="28"/>
          <w:szCs w:val="28"/>
          <w:lang w:val="de-CH" w:bidi="de-DE"/>
        </w:rPr>
      </w:pPr>
    </w:p>
    <w:p w14:paraId="028901F7" w14:textId="65D14830" w:rsidR="008B2939" w:rsidRDefault="008B2939" w:rsidP="008B2939">
      <w:pPr>
        <w:rPr>
          <w:rFonts w:ascii="Arial" w:hAnsi="Arial" w:cs="Arial"/>
        </w:rPr>
      </w:pPr>
      <w:r w:rsidRPr="008B2939">
        <w:rPr>
          <w:rFonts w:ascii="Arial" w:hAnsi="Arial" w:cs="Arial"/>
          <w:b/>
        </w:rPr>
        <w:t>Ephraim Salzmann</w:t>
      </w:r>
      <w:r w:rsidR="004B727C">
        <w:rPr>
          <w:rFonts w:ascii="Arial" w:hAnsi="Arial" w:cs="Arial"/>
        </w:rPr>
        <w:t xml:space="preserve"> *1975</w:t>
      </w:r>
    </w:p>
    <w:p w14:paraId="67352C50" w14:textId="4230F4BF" w:rsidR="008B2939" w:rsidRPr="008B2939" w:rsidRDefault="008B2939" w:rsidP="008B2939">
      <w:pPr>
        <w:rPr>
          <w:rFonts w:ascii="Arial" w:hAnsi="Arial" w:cs="Arial"/>
        </w:rPr>
      </w:pPr>
      <w:r w:rsidRPr="008B2939">
        <w:rPr>
          <w:rFonts w:ascii="Arial" w:hAnsi="Arial" w:cs="Arial"/>
        </w:rPr>
        <w:t>lebt und wirkt seit seiner Kindheit mit und um die Musik. Geprägt aus dem musikalischen Schaffen seines Vaters Salzmann Amadé, den zahlreichen eigenen Erfahrungen, vertieft durch Unterricht, Workshops und natürlichen Ereignissen, entwickelt er seinen persönlichen Au</w:t>
      </w:r>
      <w:r w:rsidR="00AA57DD">
        <w:rPr>
          <w:rFonts w:ascii="Arial" w:hAnsi="Arial" w:cs="Arial"/>
        </w:rPr>
        <w:t>sdruck besonders im Bereich Perk</w:t>
      </w:r>
      <w:r w:rsidRPr="008B2939">
        <w:rPr>
          <w:rFonts w:ascii="Arial" w:hAnsi="Arial" w:cs="Arial"/>
        </w:rPr>
        <w:t>ussion auf Instrumenten aus der ganzen Welt, wie Schlagwerk, Walliser Hackbrett, Bockhornxylophon, Dijeridoo, GlasUdu, um nur einige zu nennen. Er ist Gründer und Leiter des „Spillrüm Naters“ einer Musikplattform, in der Jung &amp; Junggebliebene Raum für Musik finden. Den Förderpreis 2011 des Kanton Wallis erhält er für sein Kulturschaffen im Tal. Als Musiker begleitet er Künstler, Tänzer, Schriftsteller, begeistert Menschen mit seinem Spiel. Aktiv unterwegs in Deutschland &amp; in der Schweiz mit und für Stefanie Heinzmann, zHansrüedi EndFrenz, Sam Gruber, Marc Aymon usw.</w:t>
      </w:r>
    </w:p>
    <w:p w14:paraId="6880DCF4" w14:textId="77777777" w:rsidR="008B2939" w:rsidRPr="00673A2C" w:rsidRDefault="008B2939">
      <w:pPr>
        <w:rPr>
          <w:rFonts w:ascii="Helvetica" w:eastAsiaTheme="minorEastAsia" w:hAnsi="Helvetica"/>
          <w:lang w:val="de-CH" w:eastAsia="ja-JP"/>
        </w:rPr>
      </w:pPr>
      <w:bookmarkStart w:id="0" w:name="_GoBack"/>
      <w:bookmarkEnd w:id="0"/>
    </w:p>
    <w:sectPr w:rsidR="008B2939" w:rsidRPr="00673A2C"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F5086" w:rsidRDefault="006F5086" w:rsidP="00CA2F98">
      <w:r>
        <w:separator/>
      </w:r>
    </w:p>
  </w:endnote>
  <w:endnote w:type="continuationSeparator" w:id="0">
    <w:p w14:paraId="227A7DF1" w14:textId="77777777" w:rsidR="006F5086" w:rsidRDefault="006F508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roman"/>
    <w:pitch w:val="default"/>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F5086" w:rsidRDefault="006F508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F5086" w:rsidRDefault="006F50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F705BC">
      <w:rPr>
        <w:rStyle w:val="Seitenzahl"/>
        <w:noProof/>
      </w:rPr>
      <w:t>1</w:t>
    </w:r>
    <w:r>
      <w:rPr>
        <w:rStyle w:val="Seitenzahl"/>
      </w:rPr>
      <w:fldChar w:fldCharType="end"/>
    </w:r>
  </w:p>
  <w:p w14:paraId="1AD21880" w14:textId="77777777" w:rsidR="006F5086" w:rsidRDefault="006F508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F5086" w:rsidRDefault="006F5086" w:rsidP="00CA2F98">
      <w:r>
        <w:separator/>
      </w:r>
    </w:p>
  </w:footnote>
  <w:footnote w:type="continuationSeparator" w:id="0">
    <w:p w14:paraId="6F22678A" w14:textId="77777777" w:rsidR="006F5086" w:rsidRDefault="006F508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1643C"/>
    <w:rsid w:val="00020A43"/>
    <w:rsid w:val="00076C95"/>
    <w:rsid w:val="00097473"/>
    <w:rsid w:val="000E3C79"/>
    <w:rsid w:val="000F1F59"/>
    <w:rsid w:val="00163968"/>
    <w:rsid w:val="001F49EF"/>
    <w:rsid w:val="002104CF"/>
    <w:rsid w:val="00254941"/>
    <w:rsid w:val="00274054"/>
    <w:rsid w:val="002B4563"/>
    <w:rsid w:val="002B70AD"/>
    <w:rsid w:val="002D2541"/>
    <w:rsid w:val="002D5B34"/>
    <w:rsid w:val="002D7B72"/>
    <w:rsid w:val="002F60CE"/>
    <w:rsid w:val="0033263F"/>
    <w:rsid w:val="00364902"/>
    <w:rsid w:val="003B7D41"/>
    <w:rsid w:val="003D2150"/>
    <w:rsid w:val="003D7060"/>
    <w:rsid w:val="003E5180"/>
    <w:rsid w:val="004275CD"/>
    <w:rsid w:val="00444357"/>
    <w:rsid w:val="0044749E"/>
    <w:rsid w:val="00451B28"/>
    <w:rsid w:val="0047539C"/>
    <w:rsid w:val="004877D6"/>
    <w:rsid w:val="00497CE3"/>
    <w:rsid w:val="004A1F72"/>
    <w:rsid w:val="004B4706"/>
    <w:rsid w:val="004B727C"/>
    <w:rsid w:val="00515E25"/>
    <w:rsid w:val="0053551D"/>
    <w:rsid w:val="00536B5F"/>
    <w:rsid w:val="00564ACA"/>
    <w:rsid w:val="00572E01"/>
    <w:rsid w:val="00581D34"/>
    <w:rsid w:val="005E320F"/>
    <w:rsid w:val="005F7076"/>
    <w:rsid w:val="006031A5"/>
    <w:rsid w:val="00603B0C"/>
    <w:rsid w:val="00621ED0"/>
    <w:rsid w:val="006262C6"/>
    <w:rsid w:val="00631F18"/>
    <w:rsid w:val="0066270F"/>
    <w:rsid w:val="00673A2C"/>
    <w:rsid w:val="006B537A"/>
    <w:rsid w:val="006D3410"/>
    <w:rsid w:val="006E7A12"/>
    <w:rsid w:val="006F5086"/>
    <w:rsid w:val="00717463"/>
    <w:rsid w:val="00717FAD"/>
    <w:rsid w:val="007268E4"/>
    <w:rsid w:val="00757D41"/>
    <w:rsid w:val="00773381"/>
    <w:rsid w:val="00782A0F"/>
    <w:rsid w:val="007A0560"/>
    <w:rsid w:val="007B31FA"/>
    <w:rsid w:val="0080256E"/>
    <w:rsid w:val="0082544F"/>
    <w:rsid w:val="00850BD1"/>
    <w:rsid w:val="00853D40"/>
    <w:rsid w:val="00885056"/>
    <w:rsid w:val="0088580C"/>
    <w:rsid w:val="008B2939"/>
    <w:rsid w:val="008B6048"/>
    <w:rsid w:val="008D1460"/>
    <w:rsid w:val="008E7DD8"/>
    <w:rsid w:val="00911344"/>
    <w:rsid w:val="00967516"/>
    <w:rsid w:val="0099693A"/>
    <w:rsid w:val="009A077F"/>
    <w:rsid w:val="009F0EAC"/>
    <w:rsid w:val="009F431D"/>
    <w:rsid w:val="00A040B3"/>
    <w:rsid w:val="00A25D44"/>
    <w:rsid w:val="00A31567"/>
    <w:rsid w:val="00A578DD"/>
    <w:rsid w:val="00A8559B"/>
    <w:rsid w:val="00A91358"/>
    <w:rsid w:val="00AA2DA2"/>
    <w:rsid w:val="00AA57DD"/>
    <w:rsid w:val="00B02971"/>
    <w:rsid w:val="00B063A8"/>
    <w:rsid w:val="00B16657"/>
    <w:rsid w:val="00B848FA"/>
    <w:rsid w:val="00BB2DDB"/>
    <w:rsid w:val="00BC04BA"/>
    <w:rsid w:val="00C7036B"/>
    <w:rsid w:val="00CA2F98"/>
    <w:rsid w:val="00CA6841"/>
    <w:rsid w:val="00D126CC"/>
    <w:rsid w:val="00D20081"/>
    <w:rsid w:val="00D800CC"/>
    <w:rsid w:val="00DD71EB"/>
    <w:rsid w:val="00DE47EF"/>
    <w:rsid w:val="00EA2B73"/>
    <w:rsid w:val="00EB2E05"/>
    <w:rsid w:val="00EF3F21"/>
    <w:rsid w:val="00F30A72"/>
    <w:rsid w:val="00F409CC"/>
    <w:rsid w:val="00F705BC"/>
    <w:rsid w:val="00F842B1"/>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Textkrper">
    <w:name w:val="Body Text"/>
    <w:basedOn w:val="Standard"/>
    <w:link w:val="TextkrperZeichen"/>
    <w:uiPriority w:val="99"/>
    <w:semiHidden/>
    <w:unhideWhenUsed/>
    <w:rsid w:val="008B2939"/>
    <w:pPr>
      <w:spacing w:after="120"/>
    </w:pPr>
  </w:style>
  <w:style w:type="character" w:customStyle="1" w:styleId="TextkrperZeichen">
    <w:name w:val="Textkörper Zeichen"/>
    <w:basedOn w:val="Absatzstandardschriftart"/>
    <w:link w:val="Textkrper"/>
    <w:uiPriority w:val="99"/>
    <w:semiHidden/>
    <w:rsid w:val="008B2939"/>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Textkrper">
    <w:name w:val="Body Text"/>
    <w:basedOn w:val="Standard"/>
    <w:link w:val="TextkrperZeichen"/>
    <w:uiPriority w:val="99"/>
    <w:semiHidden/>
    <w:unhideWhenUsed/>
    <w:rsid w:val="008B2939"/>
    <w:pPr>
      <w:spacing w:after="120"/>
    </w:pPr>
  </w:style>
  <w:style w:type="character" w:customStyle="1" w:styleId="TextkrperZeichen">
    <w:name w:val="Textkörper Zeichen"/>
    <w:basedOn w:val="Absatzstandardschriftart"/>
    <w:link w:val="Textkrper"/>
    <w:uiPriority w:val="99"/>
    <w:semiHidden/>
    <w:rsid w:val="008B2939"/>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731</Words>
  <Characters>4611</Characters>
  <Application>Microsoft Macintosh Word</Application>
  <DocSecurity>0</DocSecurity>
  <Lines>38</Lines>
  <Paragraphs>10</Paragraphs>
  <ScaleCrop>false</ScaleCrop>
  <Company/>
  <LinksUpToDate>false</LinksUpToDate>
  <CharactersWithSpaces>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59</cp:revision>
  <dcterms:created xsi:type="dcterms:W3CDTF">2018-06-30T13:17:00Z</dcterms:created>
  <dcterms:modified xsi:type="dcterms:W3CDTF">2018-12-13T14:27:00Z</dcterms:modified>
</cp:coreProperties>
</file>